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6" w:rsidRDefault="00F01C02" w:rsidP="00311783">
      <w:pPr>
        <w:pStyle w:val="RdgNormal"/>
      </w:pPr>
      <w:r>
        <w:rPr>
          <w:rFonts w:cs="Arial"/>
        </w:rPr>
        <w:object w:dxaOrig="7186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50.25pt" o:ole="">
            <v:imagedata r:id="rId9" o:title=""/>
          </v:shape>
          <o:OLEObject Type="Embed" ProgID="MSPhotoEd.3" ShapeID="_x0000_i1025" DrawAspect="Content" ObjectID="_1523276859" r:id="rId10"/>
        </w:object>
      </w:r>
    </w:p>
    <w:p w:rsidR="00D37E86" w:rsidRPr="008D3B57" w:rsidRDefault="00352EC2" w:rsidP="00D37E86">
      <w:pPr>
        <w:pStyle w:val="RdgTitle"/>
        <w:rPr>
          <w:rFonts w:ascii="Calibri" w:hAnsi="Calibri"/>
          <w:b/>
          <w:sz w:val="24"/>
          <w:szCs w:val="24"/>
          <w:lang w:val="en-GB"/>
        </w:rPr>
      </w:pPr>
      <w:r w:rsidRPr="008D3B57">
        <w:rPr>
          <w:rFonts w:ascii="Calibri" w:hAnsi="Calibri"/>
          <w:b/>
          <w:sz w:val="24"/>
          <w:szCs w:val="24"/>
        </w:rPr>
        <w:t>Request F</w:t>
      </w:r>
      <w:r w:rsidR="00F14CED" w:rsidRPr="008D3B57">
        <w:rPr>
          <w:rFonts w:ascii="Calibri" w:hAnsi="Calibri"/>
          <w:b/>
          <w:sz w:val="24"/>
          <w:szCs w:val="24"/>
        </w:rPr>
        <w:t>orm for Statutory/University Flexible Working Request from 30.6.14</w:t>
      </w:r>
    </w:p>
    <w:p w:rsidR="00F14CED" w:rsidRPr="00D332B2" w:rsidRDefault="00D37E86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Calibri" w:hAnsi="Calibri"/>
          <w:szCs w:val="22"/>
        </w:rPr>
      </w:pPr>
      <w:r w:rsidRPr="00D332B2">
        <w:rPr>
          <w:rFonts w:ascii="Calibri" w:hAnsi="Calibri"/>
          <w:szCs w:val="22"/>
        </w:rPr>
        <w:t>Please use this form if you are making a</w:t>
      </w:r>
      <w:r w:rsidR="00F14CED" w:rsidRPr="00D332B2">
        <w:rPr>
          <w:rFonts w:ascii="Calibri" w:hAnsi="Calibri"/>
          <w:szCs w:val="22"/>
        </w:rPr>
        <w:t xml:space="preserve"> statutory flexible working request and have 26 weeks service, or if you are making a University flexible working request as you do not have the required length of service.</w:t>
      </w:r>
      <w:r w:rsidR="00A761FB" w:rsidRPr="00D332B2">
        <w:rPr>
          <w:rFonts w:ascii="Calibri" w:hAnsi="Calibri"/>
          <w:szCs w:val="22"/>
        </w:rPr>
        <w:t xml:space="preserve">  All requests will be dealt with in a reasonable manner </w:t>
      </w:r>
      <w:r w:rsidR="008D3B57">
        <w:rPr>
          <w:rFonts w:ascii="Calibri" w:hAnsi="Calibri"/>
          <w:szCs w:val="22"/>
        </w:rPr>
        <w:t xml:space="preserve">and </w:t>
      </w:r>
      <w:r w:rsidR="006379E1">
        <w:rPr>
          <w:rFonts w:ascii="Calibri" w:hAnsi="Calibri"/>
          <w:szCs w:val="22"/>
        </w:rPr>
        <w:t>without bias or prejudice.</w:t>
      </w:r>
    </w:p>
    <w:p w:rsidR="001C6A6F" w:rsidRPr="00D332B2" w:rsidRDefault="001C6A6F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Calibri" w:hAnsi="Calibri"/>
          <w:b/>
          <w:szCs w:val="22"/>
        </w:rPr>
      </w:pPr>
      <w:r w:rsidRPr="00D332B2">
        <w:rPr>
          <w:rFonts w:ascii="Calibri" w:hAnsi="Calibri"/>
          <w:b/>
          <w:szCs w:val="22"/>
        </w:rPr>
        <w:t xml:space="preserve">The employee needs to complete all sections of Part A of the form and then pass this to their </w:t>
      </w:r>
      <w:r w:rsidR="006F5876">
        <w:rPr>
          <w:rFonts w:ascii="Calibri" w:hAnsi="Calibri"/>
          <w:b/>
          <w:szCs w:val="22"/>
        </w:rPr>
        <w:t xml:space="preserve">line </w:t>
      </w:r>
      <w:r w:rsidRPr="00D332B2">
        <w:rPr>
          <w:rFonts w:ascii="Calibri" w:hAnsi="Calibri"/>
          <w:b/>
          <w:szCs w:val="22"/>
        </w:rPr>
        <w:t>manager</w:t>
      </w:r>
    </w:p>
    <w:p w:rsidR="008D5FF7" w:rsidRDefault="00440B60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Calibri" w:hAnsi="Calibri"/>
          <w:b/>
          <w:szCs w:val="22"/>
        </w:rPr>
      </w:pPr>
      <w:r w:rsidRPr="00D332B2">
        <w:rPr>
          <w:rFonts w:ascii="Calibri" w:hAnsi="Calibri"/>
          <w:b/>
          <w:szCs w:val="22"/>
        </w:rPr>
        <w:t xml:space="preserve">The </w:t>
      </w:r>
      <w:r w:rsidR="006F5876">
        <w:rPr>
          <w:rFonts w:ascii="Calibri" w:hAnsi="Calibri"/>
          <w:b/>
          <w:szCs w:val="22"/>
        </w:rPr>
        <w:t xml:space="preserve">line </w:t>
      </w:r>
      <w:r w:rsidRPr="00D332B2">
        <w:rPr>
          <w:rFonts w:ascii="Calibri" w:hAnsi="Calibri"/>
          <w:b/>
          <w:szCs w:val="22"/>
        </w:rPr>
        <w:t xml:space="preserve">manager </w:t>
      </w:r>
      <w:r w:rsidR="003955E1" w:rsidRPr="00D332B2">
        <w:rPr>
          <w:rFonts w:ascii="Calibri" w:hAnsi="Calibri"/>
          <w:b/>
          <w:szCs w:val="22"/>
        </w:rPr>
        <w:t>completes Section B</w:t>
      </w:r>
      <w:r w:rsidR="001C6A6F" w:rsidRPr="00D332B2">
        <w:rPr>
          <w:rFonts w:ascii="Calibri" w:hAnsi="Calibri"/>
          <w:b/>
          <w:szCs w:val="22"/>
        </w:rPr>
        <w:t>,</w:t>
      </w:r>
      <w:r w:rsidRPr="00D332B2">
        <w:rPr>
          <w:rFonts w:ascii="Calibri" w:hAnsi="Calibri"/>
          <w:b/>
          <w:szCs w:val="22"/>
        </w:rPr>
        <w:t xml:space="preserve"> </w:t>
      </w:r>
      <w:r w:rsidR="001C6A6F" w:rsidRPr="00D332B2">
        <w:rPr>
          <w:rFonts w:ascii="Calibri" w:hAnsi="Calibri"/>
          <w:b/>
          <w:szCs w:val="22"/>
        </w:rPr>
        <w:t>and C i</w:t>
      </w:r>
      <w:r w:rsidR="00FD2F47" w:rsidRPr="00D332B2">
        <w:rPr>
          <w:rFonts w:ascii="Calibri" w:hAnsi="Calibri"/>
          <w:b/>
          <w:szCs w:val="22"/>
        </w:rPr>
        <w:t xml:space="preserve">f applicable, </w:t>
      </w:r>
      <w:r w:rsidR="001C6A6F" w:rsidRPr="00D332B2">
        <w:rPr>
          <w:rFonts w:ascii="Calibri" w:hAnsi="Calibri"/>
          <w:b/>
          <w:szCs w:val="22"/>
        </w:rPr>
        <w:t xml:space="preserve">and forwards it to the </w:t>
      </w:r>
      <w:r w:rsidR="00073F14">
        <w:rPr>
          <w:rFonts w:ascii="Calibri" w:hAnsi="Calibri"/>
          <w:b/>
          <w:szCs w:val="22"/>
        </w:rPr>
        <w:t>Human Resources</w:t>
      </w:r>
      <w:r w:rsidR="001C6A6F" w:rsidRPr="00D332B2">
        <w:rPr>
          <w:rFonts w:ascii="Calibri" w:hAnsi="Calibri"/>
          <w:b/>
          <w:szCs w:val="22"/>
        </w:rPr>
        <w:t xml:space="preserve"> Department</w:t>
      </w:r>
      <w:r w:rsidR="008D5FF7">
        <w:rPr>
          <w:rFonts w:ascii="Calibri" w:hAnsi="Calibri"/>
          <w:b/>
          <w:szCs w:val="22"/>
        </w:rPr>
        <w:t>.</w:t>
      </w:r>
    </w:p>
    <w:p w:rsidR="008D5FF7" w:rsidRDefault="008D5FF7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Please contact the </w:t>
      </w:r>
      <w:r w:rsidR="00073F14">
        <w:rPr>
          <w:rFonts w:ascii="Calibri" w:hAnsi="Calibri"/>
          <w:b/>
          <w:szCs w:val="22"/>
        </w:rPr>
        <w:t>Human Resources</w:t>
      </w:r>
      <w:r>
        <w:rPr>
          <w:rFonts w:ascii="Calibri" w:hAnsi="Calibri"/>
          <w:b/>
          <w:szCs w:val="22"/>
        </w:rPr>
        <w:t xml:space="preserve"> </w:t>
      </w:r>
      <w:r w:rsidR="006379E1">
        <w:rPr>
          <w:rFonts w:ascii="Calibri" w:hAnsi="Calibri"/>
          <w:b/>
          <w:szCs w:val="22"/>
        </w:rPr>
        <w:t>Department if</w:t>
      </w:r>
      <w:r>
        <w:rPr>
          <w:rFonts w:ascii="Calibri" w:hAnsi="Calibri"/>
          <w:b/>
          <w:szCs w:val="22"/>
        </w:rPr>
        <w:t xml:space="preserve"> you require any help or advice completing the form.</w:t>
      </w:r>
    </w:p>
    <w:p w:rsidR="001C6A6F" w:rsidRDefault="001C6A6F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b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331"/>
        <w:gridCol w:w="6946"/>
      </w:tblGrid>
      <w:tr w:rsidR="00A761FB" w:rsidRPr="00290147" w:rsidTr="00A761FB">
        <w:trPr>
          <w:trHeight w:val="567"/>
        </w:trPr>
        <w:tc>
          <w:tcPr>
            <w:tcW w:w="3699" w:type="dxa"/>
            <w:shd w:val="pct25" w:color="auto" w:fill="auto"/>
            <w:vAlign w:val="center"/>
          </w:tcPr>
          <w:p w:rsidR="00A761FB" w:rsidRPr="00F01C02" w:rsidRDefault="00A761FB" w:rsidP="00D332B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 xml:space="preserve">Section A – Employee </w:t>
            </w:r>
            <w:r w:rsidR="00D332B2">
              <w:rPr>
                <w:rFonts w:ascii="Calibri" w:hAnsi="Calibri"/>
                <w:b/>
                <w:szCs w:val="22"/>
                <w:lang w:val="en-US"/>
              </w:rPr>
              <w:t>to complete</w:t>
            </w:r>
          </w:p>
        </w:tc>
        <w:tc>
          <w:tcPr>
            <w:tcW w:w="7277" w:type="dxa"/>
            <w:gridSpan w:val="2"/>
            <w:shd w:val="pct25" w:color="auto" w:fill="auto"/>
            <w:vAlign w:val="center"/>
          </w:tcPr>
          <w:p w:rsidR="00A761FB" w:rsidRPr="00503BD8" w:rsidRDefault="00503BD8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03BD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Please contact the </w:t>
            </w:r>
            <w:bookmarkStart w:id="0" w:name="_GoBack"/>
            <w:r w:rsidR="00073F1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Human Resources</w:t>
            </w:r>
            <w:bookmarkEnd w:id="0"/>
            <w:r w:rsidRPr="00503BD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Department if you require any help or advice in making a flexible working request</w:t>
            </w:r>
          </w:p>
        </w:tc>
      </w:tr>
      <w:tr w:rsidR="00D37E86" w:rsidRPr="00290147" w:rsidTr="00F14CED">
        <w:trPr>
          <w:trHeight w:val="567"/>
        </w:trPr>
        <w:tc>
          <w:tcPr>
            <w:tcW w:w="3699" w:type="dxa"/>
            <w:vAlign w:val="center"/>
          </w:tcPr>
          <w:p w:rsidR="00D37E86" w:rsidRPr="00F01C02" w:rsidRDefault="00D37E86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Employee Name</w:t>
            </w:r>
            <w:r w:rsidR="00290147"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277" w:type="dxa"/>
            <w:gridSpan w:val="2"/>
            <w:vAlign w:val="center"/>
          </w:tcPr>
          <w:p w:rsidR="00D37E86" w:rsidRPr="00290147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D37E86" w:rsidRPr="00290147" w:rsidTr="00F14CED">
        <w:trPr>
          <w:trHeight w:val="567"/>
        </w:trPr>
        <w:tc>
          <w:tcPr>
            <w:tcW w:w="3699" w:type="dxa"/>
            <w:vAlign w:val="center"/>
          </w:tcPr>
          <w:p w:rsidR="00D37E86" w:rsidRPr="00F01C02" w:rsidRDefault="00F01C02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Institute</w:t>
            </w:r>
            <w:r w:rsidR="00290147"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/</w:t>
            </w:r>
            <w:r w:rsidR="00D37E86"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Department</w:t>
            </w:r>
            <w:r w:rsidR="00290147"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277" w:type="dxa"/>
            <w:gridSpan w:val="2"/>
            <w:vAlign w:val="center"/>
          </w:tcPr>
          <w:p w:rsidR="00D37E86" w:rsidRPr="00290147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664545" w:rsidRPr="00290147" w:rsidTr="00F14CED">
        <w:trPr>
          <w:trHeight w:val="567"/>
        </w:trPr>
        <w:tc>
          <w:tcPr>
            <w:tcW w:w="3699" w:type="dxa"/>
            <w:vAlign w:val="center"/>
          </w:tcPr>
          <w:p w:rsidR="00664545" w:rsidRPr="00F01C02" w:rsidRDefault="00664545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Start date:</w:t>
            </w:r>
          </w:p>
        </w:tc>
        <w:tc>
          <w:tcPr>
            <w:tcW w:w="7277" w:type="dxa"/>
            <w:gridSpan w:val="2"/>
            <w:vAlign w:val="center"/>
          </w:tcPr>
          <w:p w:rsidR="00664545" w:rsidRPr="00290147" w:rsidRDefault="00664545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D37E86" w:rsidRPr="00290147" w:rsidTr="00F14CED">
        <w:trPr>
          <w:trHeight w:val="567"/>
        </w:trPr>
        <w:tc>
          <w:tcPr>
            <w:tcW w:w="3699" w:type="dxa"/>
            <w:vAlign w:val="center"/>
          </w:tcPr>
          <w:p w:rsidR="00D37E86" w:rsidRPr="00F01C02" w:rsidRDefault="001055B0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Employee</w:t>
            </w:r>
            <w:r w:rsidR="00290147"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N</w:t>
            </w:r>
            <w:r w:rsidR="00D37E86"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umber</w:t>
            </w:r>
            <w:r w:rsidR="00290147"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277" w:type="dxa"/>
            <w:gridSpan w:val="2"/>
            <w:vAlign w:val="center"/>
          </w:tcPr>
          <w:p w:rsidR="00D37E86" w:rsidRPr="00290147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F14CED" w:rsidRPr="00290147" w:rsidTr="001C6A6F">
        <w:trPr>
          <w:trHeight w:val="706"/>
        </w:trPr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1C6A6F" w:rsidRDefault="001C6A6F" w:rsidP="00664545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664545" w:rsidRDefault="00664545" w:rsidP="00664545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Employee current working pattern:</w:t>
            </w:r>
          </w:p>
          <w:p w:rsidR="00664545" w:rsidRDefault="00664545" w:rsidP="00664545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4CED" w:rsidRPr="00F01C02" w:rsidRDefault="00F14CED" w:rsidP="00664545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77" w:type="dxa"/>
            <w:gridSpan w:val="2"/>
            <w:tcBorders>
              <w:bottom w:val="single" w:sz="4" w:space="0" w:color="auto"/>
            </w:tcBorders>
            <w:vAlign w:val="center"/>
          </w:tcPr>
          <w:p w:rsidR="00F14CED" w:rsidRPr="001C6A6F" w:rsidRDefault="00F14CED" w:rsidP="001C6A6F">
            <w:pPr>
              <w:rPr>
                <w:lang w:val="en-US" w:eastAsia="en-US"/>
              </w:rPr>
            </w:pPr>
          </w:p>
        </w:tc>
      </w:tr>
      <w:tr w:rsidR="00D37E86" w:rsidRPr="00290147" w:rsidTr="00F14CED">
        <w:trPr>
          <w:trHeight w:val="567"/>
        </w:trPr>
        <w:tc>
          <w:tcPr>
            <w:tcW w:w="3699" w:type="dxa"/>
            <w:vAlign w:val="center"/>
          </w:tcPr>
          <w:p w:rsidR="00D37E86" w:rsidRPr="00F01C02" w:rsidRDefault="00DF7E1D" w:rsidP="001055B0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Date of your application; thi</w:t>
            </w:r>
            <w:r w:rsidR="001055B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 will be the date you submit the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form</w:t>
            </w:r>
            <w:r w:rsidR="001055B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to your </w:t>
            </w:r>
            <w:r w:rsidR="006F587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line </w:t>
            </w:r>
            <w:r w:rsidR="001055B0">
              <w:rPr>
                <w:rFonts w:ascii="Calibri" w:hAnsi="Calibri"/>
                <w:b/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7277" w:type="dxa"/>
            <w:gridSpan w:val="2"/>
            <w:vAlign w:val="center"/>
          </w:tcPr>
          <w:p w:rsidR="00D37E86" w:rsidRPr="00290147" w:rsidRDefault="00D37E86" w:rsidP="005F4439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D37E86" w:rsidRPr="00290147" w:rsidTr="00F14CED">
        <w:trPr>
          <w:trHeight w:val="567"/>
        </w:trPr>
        <w:tc>
          <w:tcPr>
            <w:tcW w:w="3699" w:type="dxa"/>
            <w:vAlign w:val="center"/>
          </w:tcPr>
          <w:p w:rsidR="00D37E86" w:rsidRPr="00F01C02" w:rsidRDefault="00DF7E1D" w:rsidP="001C6A6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Please explain t</w:t>
            </w:r>
            <w:r w:rsidR="00F14CED">
              <w:rPr>
                <w:rFonts w:ascii="Calibri" w:hAnsi="Calibri"/>
                <w:b/>
                <w:sz w:val="20"/>
                <w:szCs w:val="20"/>
                <w:lang w:val="en-US"/>
              </w:rPr>
              <w:t>he</w:t>
            </w:r>
            <w:r w:rsidR="001C6A6F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changes that you </w:t>
            </w:r>
            <w:r w:rsidR="00E907F1">
              <w:rPr>
                <w:rFonts w:ascii="Calibri" w:hAnsi="Calibri"/>
                <w:b/>
                <w:sz w:val="20"/>
                <w:szCs w:val="20"/>
                <w:lang w:val="en-US"/>
              </w:rPr>
              <w:t>are</w:t>
            </w:r>
            <w:r w:rsidR="00F14CE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seeking to your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current working pattern /</w:t>
            </w:r>
            <w:r w:rsidR="00F14CED">
              <w:rPr>
                <w:rFonts w:ascii="Calibri" w:hAnsi="Calibri"/>
                <w:b/>
                <w:sz w:val="20"/>
                <w:szCs w:val="20"/>
                <w:lang w:val="en-US"/>
              </w:rPr>
              <w:t>terms and conditions</w:t>
            </w:r>
            <w:r w:rsidR="001C6A6F">
              <w:rPr>
                <w:rFonts w:ascii="Calibri" w:hAnsi="Calibri"/>
                <w:b/>
                <w:sz w:val="20"/>
                <w:szCs w:val="20"/>
                <w:lang w:val="en-US"/>
              </w:rPr>
              <w:t>.  You may also include the reason for your request</w:t>
            </w:r>
          </w:p>
        </w:tc>
        <w:tc>
          <w:tcPr>
            <w:tcW w:w="7277" w:type="dxa"/>
            <w:gridSpan w:val="2"/>
            <w:vAlign w:val="center"/>
          </w:tcPr>
          <w:p w:rsidR="00D37E86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Pr="00290147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F14CED" w:rsidRPr="00290147" w:rsidTr="00F14CED">
        <w:trPr>
          <w:trHeight w:val="567"/>
        </w:trPr>
        <w:tc>
          <w:tcPr>
            <w:tcW w:w="3699" w:type="dxa"/>
            <w:vAlign w:val="center"/>
          </w:tcPr>
          <w:p w:rsidR="00F14CED" w:rsidRDefault="00DF7E1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Please indicate the </w:t>
            </w:r>
            <w:r w:rsidR="0066454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d</w:t>
            </w:r>
            <w:r w:rsidR="001C6A6F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ate on which you </w:t>
            </w:r>
            <w:r w:rsidR="0066454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would like the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above changes</w:t>
            </w:r>
            <w:r w:rsidR="005F443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to come into effect</w:t>
            </w:r>
          </w:p>
        </w:tc>
        <w:tc>
          <w:tcPr>
            <w:tcW w:w="7277" w:type="dxa"/>
            <w:gridSpan w:val="2"/>
            <w:vAlign w:val="center"/>
          </w:tcPr>
          <w:p w:rsidR="00F14CED" w:rsidRPr="00290147" w:rsidRDefault="00F14CE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F14CED" w:rsidRPr="00290147" w:rsidTr="00F14CED">
        <w:trPr>
          <w:trHeight w:val="567"/>
        </w:trPr>
        <w:tc>
          <w:tcPr>
            <w:tcW w:w="3699" w:type="dxa"/>
            <w:vAlign w:val="center"/>
          </w:tcPr>
          <w:p w:rsidR="00F14CED" w:rsidRDefault="00DF7E1D" w:rsidP="00E907F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Please explain what</w:t>
            </w:r>
            <w:r w:rsidR="001C6A6F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effect you think</w:t>
            </w:r>
            <w:r w:rsidR="005F443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the requested change would have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for your Institute / Dep</w:t>
            </w:r>
            <w:r w:rsidR="001055B0">
              <w:rPr>
                <w:rFonts w:ascii="Calibri" w:hAnsi="Calibri"/>
                <w:b/>
                <w:sz w:val="20"/>
                <w:szCs w:val="20"/>
                <w:lang w:val="en-US"/>
              </w:rPr>
              <w:t>artment /</w:t>
            </w:r>
            <w:r w:rsidR="005F4439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the </w:t>
            </w:r>
            <w:r w:rsidR="00E907F1">
              <w:rPr>
                <w:rFonts w:ascii="Calibri" w:hAnsi="Calibri"/>
                <w:b/>
                <w:sz w:val="20"/>
                <w:szCs w:val="20"/>
                <w:lang w:val="en-US"/>
              </w:rPr>
              <w:t>University</w:t>
            </w:r>
          </w:p>
          <w:p w:rsidR="00DF7E1D" w:rsidRDefault="00DF7E1D" w:rsidP="00DF7E1D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F14CED" w:rsidRDefault="00F14CE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Pr="00290147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F14CED" w:rsidRPr="00290147" w:rsidTr="00F14CED">
        <w:trPr>
          <w:trHeight w:val="567"/>
        </w:trPr>
        <w:tc>
          <w:tcPr>
            <w:tcW w:w="3699" w:type="dxa"/>
            <w:vAlign w:val="center"/>
          </w:tcPr>
          <w:p w:rsidR="00F14CED" w:rsidRDefault="00DF7E1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Please explain h</w:t>
            </w:r>
            <w:r w:rsidR="005F4439">
              <w:rPr>
                <w:rFonts w:ascii="Calibri" w:hAnsi="Calibri"/>
                <w:b/>
                <w:sz w:val="20"/>
                <w:szCs w:val="20"/>
                <w:lang w:val="en-US"/>
              </w:rPr>
              <w:t>ow, in your opinion, any such effect might be dealt with</w:t>
            </w:r>
          </w:p>
        </w:tc>
        <w:tc>
          <w:tcPr>
            <w:tcW w:w="7277" w:type="dxa"/>
            <w:gridSpan w:val="2"/>
            <w:vAlign w:val="center"/>
          </w:tcPr>
          <w:p w:rsidR="00F14CED" w:rsidRDefault="00F14CE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  <w:p w:rsidR="001C6A6F" w:rsidRPr="00290147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5F4439" w:rsidRPr="00290147" w:rsidTr="00F14CED">
        <w:trPr>
          <w:trHeight w:val="567"/>
        </w:trPr>
        <w:tc>
          <w:tcPr>
            <w:tcW w:w="3699" w:type="dxa"/>
            <w:vAlign w:val="center"/>
          </w:tcPr>
          <w:p w:rsidR="005F4439" w:rsidRDefault="001055B0" w:rsidP="001C6A6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C6A6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Please</w:t>
            </w:r>
            <w:r w:rsidR="001C6A6F" w:rsidRPr="001C6A6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indicate if you have </w:t>
            </w:r>
            <w:r w:rsidR="005F4439" w:rsidRPr="001C6A6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made a previous application for flexible working</w:t>
            </w:r>
            <w:r w:rsidR="00A761F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  <w:p w:rsidR="00A761FB" w:rsidRDefault="00A761FB" w:rsidP="001C6A6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A761FB" w:rsidRPr="001C6A6F" w:rsidRDefault="00A761FB" w:rsidP="001C6A6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Please note only one request can be made in any 12-month period</w:t>
            </w:r>
          </w:p>
        </w:tc>
        <w:tc>
          <w:tcPr>
            <w:tcW w:w="7277" w:type="dxa"/>
            <w:gridSpan w:val="2"/>
            <w:vAlign w:val="center"/>
          </w:tcPr>
          <w:p w:rsidR="005F4439" w:rsidRPr="001C6A6F" w:rsidRDefault="001C6A6F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C6A6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Yes / No                                Date of Request</w:t>
            </w:r>
          </w:p>
        </w:tc>
      </w:tr>
      <w:tr w:rsidR="00E907F1" w:rsidRPr="00290147" w:rsidTr="00F14CED">
        <w:trPr>
          <w:trHeight w:val="567"/>
        </w:trPr>
        <w:tc>
          <w:tcPr>
            <w:tcW w:w="3699" w:type="dxa"/>
            <w:vAlign w:val="center"/>
          </w:tcPr>
          <w:p w:rsidR="00E907F1" w:rsidRDefault="00E907F1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Please indicate if your request is bein</w:t>
            </w:r>
            <w:r w:rsidR="00DF7E1D">
              <w:rPr>
                <w:rFonts w:ascii="Calibri" w:hAnsi="Calibri"/>
                <w:b/>
                <w:sz w:val="20"/>
                <w:szCs w:val="20"/>
                <w:lang w:val="en-US"/>
              </w:rPr>
              <w:t>g made as part of a request for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 reasonable adjustment to your working arrangements</w:t>
            </w:r>
            <w:r w:rsidR="00DF7E1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as a disabled employee</w:t>
            </w:r>
          </w:p>
        </w:tc>
        <w:tc>
          <w:tcPr>
            <w:tcW w:w="7277" w:type="dxa"/>
            <w:gridSpan w:val="2"/>
            <w:vAlign w:val="center"/>
          </w:tcPr>
          <w:p w:rsidR="00E907F1" w:rsidRPr="00290147" w:rsidRDefault="00E907F1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440B60" w:rsidRPr="00290147" w:rsidTr="00440B60">
        <w:trPr>
          <w:trHeight w:val="567"/>
        </w:trPr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440B60" w:rsidRDefault="00440B60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277" w:type="dxa"/>
            <w:gridSpan w:val="2"/>
            <w:tcBorders>
              <w:bottom w:val="single" w:sz="4" w:space="0" w:color="auto"/>
            </w:tcBorders>
            <w:vAlign w:val="center"/>
          </w:tcPr>
          <w:p w:rsidR="00440B60" w:rsidRPr="00440B60" w:rsidRDefault="00440B60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b/>
                <w:sz w:val="20"/>
                <w:szCs w:val="20"/>
                <w:lang w:val="en-US"/>
              </w:rPr>
            </w:pPr>
            <w:r w:rsidRPr="00440B60">
              <w:rPr>
                <w:rFonts w:ascii="Rdg Vesta" w:hAnsi="Rdg Vesta"/>
                <w:b/>
                <w:sz w:val="20"/>
                <w:szCs w:val="20"/>
                <w:lang w:val="en-US"/>
              </w:rPr>
              <w:t xml:space="preserve">Signed Employee </w:t>
            </w:r>
          </w:p>
        </w:tc>
      </w:tr>
      <w:tr w:rsidR="00440B60" w:rsidRPr="00290147" w:rsidTr="00440B60">
        <w:trPr>
          <w:trHeight w:val="567"/>
        </w:trPr>
        <w:tc>
          <w:tcPr>
            <w:tcW w:w="369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40B60" w:rsidRPr="00440B60" w:rsidRDefault="00D332B2" w:rsidP="00D332B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 xml:space="preserve">Section B </w:t>
            </w:r>
            <w:r w:rsidR="006F5876">
              <w:rPr>
                <w:rFonts w:ascii="Calibri" w:hAnsi="Calibri"/>
                <w:b/>
                <w:szCs w:val="22"/>
                <w:lang w:val="en-US"/>
              </w:rPr>
              <w:t>–</w:t>
            </w:r>
            <w:r>
              <w:rPr>
                <w:rFonts w:ascii="Calibri" w:hAnsi="Calibri"/>
                <w:b/>
                <w:szCs w:val="22"/>
                <w:lang w:val="en-US"/>
              </w:rPr>
              <w:t xml:space="preserve"> </w:t>
            </w:r>
            <w:r w:rsidR="006F5876">
              <w:rPr>
                <w:rFonts w:ascii="Calibri" w:hAnsi="Calibri"/>
                <w:b/>
                <w:szCs w:val="22"/>
                <w:lang w:val="en-US"/>
              </w:rPr>
              <w:t xml:space="preserve">Line </w:t>
            </w:r>
            <w:r>
              <w:rPr>
                <w:rFonts w:ascii="Calibri" w:hAnsi="Calibri"/>
                <w:b/>
                <w:szCs w:val="22"/>
                <w:lang w:val="en-US"/>
              </w:rPr>
              <w:t>M</w:t>
            </w:r>
            <w:r w:rsidR="00440B60" w:rsidRPr="00440B60">
              <w:rPr>
                <w:rFonts w:ascii="Calibri" w:hAnsi="Calibri"/>
                <w:b/>
                <w:szCs w:val="22"/>
                <w:lang w:val="en-US"/>
              </w:rPr>
              <w:t xml:space="preserve">anager </w:t>
            </w:r>
            <w:r>
              <w:rPr>
                <w:rFonts w:ascii="Calibri" w:hAnsi="Calibri"/>
                <w:b/>
                <w:szCs w:val="22"/>
                <w:lang w:val="en-US"/>
              </w:rPr>
              <w:t>to complete</w:t>
            </w:r>
          </w:p>
        </w:tc>
        <w:tc>
          <w:tcPr>
            <w:tcW w:w="7277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03BD8" w:rsidRPr="00503BD8" w:rsidRDefault="00503BD8" w:rsidP="00503BD8">
            <w:pPr>
              <w:rPr>
                <w:rFonts w:ascii="Calibri" w:hAnsi="Calibri"/>
                <w:i/>
              </w:rPr>
            </w:pPr>
            <w:r w:rsidRPr="00503BD8">
              <w:rPr>
                <w:rFonts w:ascii="Calibri" w:hAnsi="Calibri"/>
                <w:i/>
              </w:rPr>
              <w:t xml:space="preserve">Please contact the </w:t>
            </w:r>
            <w:r w:rsidR="00073F14">
              <w:rPr>
                <w:rFonts w:ascii="Calibri" w:hAnsi="Calibri"/>
                <w:i/>
              </w:rPr>
              <w:t>Human Resources</w:t>
            </w:r>
            <w:r w:rsidRPr="00503BD8">
              <w:rPr>
                <w:rFonts w:ascii="Calibri" w:hAnsi="Calibri"/>
                <w:i/>
              </w:rPr>
              <w:t xml:space="preserve"> Dep</w:t>
            </w:r>
            <w:r>
              <w:rPr>
                <w:rFonts w:ascii="Calibri" w:hAnsi="Calibri"/>
                <w:i/>
              </w:rPr>
              <w:t>artment</w:t>
            </w:r>
            <w:r w:rsidRPr="00503BD8">
              <w:rPr>
                <w:rFonts w:ascii="Calibri" w:hAnsi="Calibri"/>
                <w:i/>
              </w:rPr>
              <w:t xml:space="preserve"> for help and advice in managing a statutory flexible working request</w:t>
            </w:r>
          </w:p>
          <w:p w:rsidR="00440B60" w:rsidRPr="00440B60" w:rsidRDefault="00440B60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b/>
                <w:sz w:val="20"/>
                <w:szCs w:val="20"/>
                <w:lang w:val="en-US"/>
              </w:rPr>
            </w:pPr>
          </w:p>
        </w:tc>
      </w:tr>
      <w:tr w:rsidR="00440B60" w:rsidRPr="00290147" w:rsidTr="00440B60">
        <w:trPr>
          <w:trHeight w:val="567"/>
        </w:trPr>
        <w:tc>
          <w:tcPr>
            <w:tcW w:w="3699" w:type="dxa"/>
            <w:shd w:val="clear" w:color="auto" w:fill="auto"/>
            <w:vAlign w:val="center"/>
          </w:tcPr>
          <w:p w:rsidR="00440B60" w:rsidRPr="00440B60" w:rsidRDefault="00440B60" w:rsidP="00440B60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40B60">
              <w:rPr>
                <w:rFonts w:ascii="Calibri" w:hAnsi="Calibri"/>
                <w:b/>
                <w:sz w:val="20"/>
                <w:szCs w:val="20"/>
                <w:lang w:val="en-US"/>
              </w:rPr>
              <w:t>Date form received by line manager</w:t>
            </w:r>
          </w:p>
        </w:tc>
        <w:tc>
          <w:tcPr>
            <w:tcW w:w="7277" w:type="dxa"/>
            <w:gridSpan w:val="2"/>
            <w:shd w:val="clear" w:color="auto" w:fill="auto"/>
            <w:vAlign w:val="center"/>
          </w:tcPr>
          <w:p w:rsidR="00440B60" w:rsidRPr="00440B60" w:rsidRDefault="00440B60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b/>
                <w:sz w:val="20"/>
                <w:szCs w:val="20"/>
                <w:lang w:val="en-US"/>
              </w:rPr>
            </w:pPr>
          </w:p>
        </w:tc>
      </w:tr>
      <w:tr w:rsidR="00352EC2" w:rsidRPr="00F01C02" w:rsidTr="00F14CED">
        <w:trPr>
          <w:trHeight w:val="1688"/>
        </w:trPr>
        <w:tc>
          <w:tcPr>
            <w:tcW w:w="10976" w:type="dxa"/>
            <w:gridSpan w:val="3"/>
          </w:tcPr>
          <w:p w:rsidR="00A761FB" w:rsidRPr="00F01C02" w:rsidRDefault="00352EC2" w:rsidP="00352EC2">
            <w:pPr>
              <w:pStyle w:val="RdgNormal"/>
              <w:rPr>
                <w:rFonts w:ascii="Calibri" w:hAnsi="Calibri"/>
                <w:b/>
                <w:sz w:val="20"/>
                <w:szCs w:val="20"/>
              </w:rPr>
            </w:pPr>
            <w:r w:rsidRPr="00F01C02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A0083A">
              <w:rPr>
                <w:rFonts w:ascii="Calibri" w:hAnsi="Calibri"/>
                <w:b/>
                <w:sz w:val="20"/>
                <w:szCs w:val="20"/>
              </w:rPr>
              <w:t xml:space="preserve"> FOLLOWING A FLEXIBLE WORKING REQUEST</w:t>
            </w:r>
          </w:p>
          <w:p w:rsidR="00A0083A" w:rsidRDefault="00A0083A" w:rsidP="00F01C02">
            <w:pPr>
              <w:pStyle w:val="RdgNormal"/>
              <w:ind w:right="7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All requests will be dealt with within a period of </w:t>
            </w:r>
            <w:r w:rsidRPr="00A761FB">
              <w:rPr>
                <w:rFonts w:ascii="Calibri" w:hAnsi="Calibri"/>
                <w:b/>
                <w:sz w:val="20"/>
                <w:szCs w:val="20"/>
              </w:rPr>
              <w:t>three months</w:t>
            </w:r>
            <w:r>
              <w:rPr>
                <w:rFonts w:ascii="Calibri" w:hAnsi="Calibri"/>
                <w:sz w:val="20"/>
                <w:szCs w:val="20"/>
              </w:rPr>
              <w:t xml:space="preserve"> from first receipt to notification of the decision on appeal</w:t>
            </w:r>
            <w:r w:rsidR="0085309E">
              <w:rPr>
                <w:rFonts w:ascii="Calibri" w:hAnsi="Calibri"/>
                <w:sz w:val="20"/>
                <w:szCs w:val="20"/>
              </w:rPr>
              <w:t>.</w:t>
            </w:r>
          </w:p>
          <w:p w:rsidR="005833A7" w:rsidRDefault="00A0083A" w:rsidP="00F01C02">
            <w:pPr>
              <w:pStyle w:val="RdgNormal"/>
              <w:ind w:right="7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employee’s </w:t>
            </w:r>
            <w:r w:rsidR="006F5876">
              <w:rPr>
                <w:rFonts w:ascii="Calibri" w:hAnsi="Calibri"/>
                <w:sz w:val="20"/>
                <w:szCs w:val="20"/>
              </w:rPr>
              <w:t xml:space="preserve">line </w:t>
            </w:r>
            <w:r>
              <w:rPr>
                <w:rFonts w:ascii="Calibri" w:hAnsi="Calibri"/>
                <w:sz w:val="20"/>
                <w:szCs w:val="20"/>
              </w:rPr>
              <w:t xml:space="preserve">manager </w:t>
            </w:r>
            <w:r w:rsidR="001055B0">
              <w:rPr>
                <w:rFonts w:ascii="Calibri" w:hAnsi="Calibri"/>
                <w:sz w:val="20"/>
                <w:szCs w:val="20"/>
              </w:rPr>
              <w:t>will</w:t>
            </w:r>
            <w:r w:rsidR="00352EC2" w:rsidRPr="00F01C0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55B0">
              <w:rPr>
                <w:rFonts w:ascii="Calibri" w:hAnsi="Calibri"/>
                <w:sz w:val="20"/>
                <w:szCs w:val="20"/>
              </w:rPr>
              <w:t xml:space="preserve">hold a meeting to </w:t>
            </w:r>
            <w:r w:rsidR="00352EC2" w:rsidRPr="00F01C02">
              <w:rPr>
                <w:rFonts w:ascii="Calibri" w:hAnsi="Calibri"/>
                <w:sz w:val="20"/>
                <w:szCs w:val="20"/>
              </w:rPr>
              <w:t>discuss this request with the</w:t>
            </w:r>
            <w:r>
              <w:rPr>
                <w:rFonts w:ascii="Calibri" w:hAnsi="Calibri"/>
                <w:sz w:val="20"/>
                <w:szCs w:val="20"/>
              </w:rPr>
              <w:t xml:space="preserve">ir member of staff, </w:t>
            </w:r>
            <w:r w:rsidR="00352EC2" w:rsidRPr="00F01C02">
              <w:rPr>
                <w:rFonts w:ascii="Calibri" w:hAnsi="Calibri"/>
                <w:sz w:val="20"/>
                <w:szCs w:val="20"/>
              </w:rPr>
              <w:t>and any other relevant stakeholders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352EC2" w:rsidRPr="00F01C02">
              <w:rPr>
                <w:rFonts w:ascii="Calibri" w:hAnsi="Calibri"/>
                <w:sz w:val="20"/>
                <w:szCs w:val="20"/>
              </w:rPr>
              <w:t xml:space="preserve"> before deciding whether to agree to it or not.  </w:t>
            </w:r>
          </w:p>
          <w:p w:rsidR="001055B0" w:rsidRDefault="001055B0" w:rsidP="00F01C02">
            <w:pPr>
              <w:pStyle w:val="RdgNormal"/>
              <w:ind w:right="7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meeting will</w:t>
            </w:r>
            <w:r w:rsidR="00352EC2" w:rsidRPr="00F01C02">
              <w:rPr>
                <w:rFonts w:ascii="Calibri" w:hAnsi="Calibri"/>
                <w:sz w:val="20"/>
                <w:szCs w:val="20"/>
              </w:rPr>
              <w:t xml:space="preserve"> be held as soon as possible after </w:t>
            </w:r>
            <w:r>
              <w:rPr>
                <w:rFonts w:ascii="Calibri" w:hAnsi="Calibri"/>
                <w:sz w:val="20"/>
                <w:szCs w:val="20"/>
              </w:rPr>
              <w:t xml:space="preserve">the receipt of this application, and not later than </w:t>
            </w:r>
            <w:r w:rsidRPr="00A0083A">
              <w:rPr>
                <w:rFonts w:ascii="Calibri" w:hAnsi="Calibri"/>
                <w:b/>
                <w:sz w:val="20"/>
                <w:szCs w:val="20"/>
              </w:rPr>
              <w:t>28 calendar days</w:t>
            </w:r>
            <w:r>
              <w:rPr>
                <w:rFonts w:ascii="Calibri" w:hAnsi="Calibri"/>
                <w:sz w:val="20"/>
                <w:szCs w:val="20"/>
              </w:rPr>
              <w:t xml:space="preserve"> of receiving the request.</w:t>
            </w:r>
          </w:p>
          <w:p w:rsidR="005161A0" w:rsidRDefault="001055B0" w:rsidP="00F01C02">
            <w:pPr>
              <w:pStyle w:val="RdgNormal"/>
              <w:ind w:right="786"/>
              <w:rPr>
                <w:rFonts w:ascii="Calibri" w:hAnsi="Calibri"/>
                <w:sz w:val="20"/>
                <w:szCs w:val="20"/>
              </w:rPr>
            </w:pPr>
            <w:r w:rsidRPr="00F01C02">
              <w:rPr>
                <w:rFonts w:ascii="Calibri" w:hAnsi="Calibri"/>
                <w:sz w:val="20"/>
                <w:szCs w:val="20"/>
              </w:rPr>
              <w:t xml:space="preserve">The employee will have the right to be accompanied at the meeting by a work colleague </w:t>
            </w:r>
            <w:r w:rsidR="005833A7">
              <w:rPr>
                <w:rFonts w:ascii="Calibri" w:hAnsi="Calibri"/>
                <w:sz w:val="20"/>
                <w:szCs w:val="20"/>
              </w:rPr>
              <w:t>or a trade union representative, and should be advised before the meeting that there is a right of appeal</w:t>
            </w:r>
            <w:r w:rsidR="005161A0">
              <w:rPr>
                <w:rFonts w:ascii="Calibri" w:hAnsi="Calibri"/>
                <w:sz w:val="20"/>
                <w:szCs w:val="20"/>
              </w:rPr>
              <w:t xml:space="preserve"> following the outcome of the meeting.</w:t>
            </w:r>
          </w:p>
          <w:p w:rsidR="001055B0" w:rsidRDefault="001055B0" w:rsidP="00F01C02">
            <w:pPr>
              <w:pStyle w:val="RdgNormal"/>
              <w:ind w:right="7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="006F5876">
              <w:rPr>
                <w:rFonts w:ascii="Calibri" w:hAnsi="Calibri"/>
                <w:sz w:val="20"/>
                <w:szCs w:val="20"/>
              </w:rPr>
              <w:t xml:space="preserve"> line</w:t>
            </w:r>
            <w:r>
              <w:rPr>
                <w:rFonts w:ascii="Calibri" w:hAnsi="Calibri"/>
                <w:sz w:val="20"/>
                <w:szCs w:val="20"/>
              </w:rPr>
              <w:t xml:space="preserve"> manager will notify the employee of the decision t</w:t>
            </w:r>
            <w:r w:rsidR="00A0083A">
              <w:rPr>
                <w:rFonts w:ascii="Calibri" w:hAnsi="Calibri"/>
                <w:sz w:val="20"/>
                <w:szCs w:val="20"/>
              </w:rPr>
              <w:t xml:space="preserve">o the flexible working request </w:t>
            </w:r>
            <w:r>
              <w:rPr>
                <w:rFonts w:ascii="Calibri" w:hAnsi="Calibri"/>
                <w:sz w:val="20"/>
                <w:szCs w:val="20"/>
              </w:rPr>
              <w:t xml:space="preserve">within </w:t>
            </w:r>
            <w:r w:rsidRPr="00A0083A">
              <w:rPr>
                <w:rFonts w:ascii="Calibri" w:hAnsi="Calibri"/>
                <w:b/>
                <w:sz w:val="20"/>
                <w:szCs w:val="20"/>
              </w:rPr>
              <w:t>14 calendar days</w:t>
            </w:r>
            <w:r>
              <w:rPr>
                <w:rFonts w:ascii="Calibri" w:hAnsi="Calibri"/>
                <w:sz w:val="20"/>
                <w:szCs w:val="20"/>
              </w:rPr>
              <w:t xml:space="preserve"> of the meeting taking place.</w:t>
            </w:r>
          </w:p>
          <w:p w:rsidR="00A0083A" w:rsidRDefault="001055B0" w:rsidP="00F01C02">
            <w:pPr>
              <w:pStyle w:val="RdgNormal"/>
              <w:ind w:right="7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 employee who is dissatisfied with the outcome of their request has the right to lodge an appeal within </w:t>
            </w:r>
            <w:r w:rsidRPr="00A0083A">
              <w:rPr>
                <w:rFonts w:ascii="Calibri" w:hAnsi="Calibri"/>
                <w:b/>
                <w:sz w:val="20"/>
                <w:szCs w:val="20"/>
              </w:rPr>
              <w:t>14 days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="00A0083A">
              <w:rPr>
                <w:rFonts w:ascii="Calibri" w:hAnsi="Calibri"/>
                <w:sz w:val="20"/>
                <w:szCs w:val="20"/>
              </w:rPr>
              <w:t>f being advised of the outcome of their flexible working request.</w:t>
            </w:r>
            <w:r w:rsidR="0085309E">
              <w:rPr>
                <w:rFonts w:ascii="Calibri" w:hAnsi="Calibri"/>
                <w:sz w:val="20"/>
                <w:szCs w:val="20"/>
              </w:rPr>
              <w:t xml:space="preserve"> An appeal will be heard by the Head of Department.</w:t>
            </w:r>
          </w:p>
          <w:p w:rsidR="00352EC2" w:rsidRPr="00F01C02" w:rsidRDefault="00352EC2" w:rsidP="001055B0">
            <w:pPr>
              <w:pStyle w:val="RdgNormal"/>
              <w:ind w:right="786"/>
              <w:rPr>
                <w:rFonts w:ascii="Calibri" w:hAnsi="Calibri"/>
                <w:sz w:val="20"/>
                <w:szCs w:val="20"/>
              </w:rPr>
            </w:pPr>
            <w:r w:rsidRPr="00F01C0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52EC2" w:rsidRPr="00F01C02" w:rsidTr="00F14CED">
        <w:trPr>
          <w:trHeight w:val="549"/>
        </w:trPr>
        <w:tc>
          <w:tcPr>
            <w:tcW w:w="10976" w:type="dxa"/>
            <w:gridSpan w:val="3"/>
            <w:vAlign w:val="center"/>
          </w:tcPr>
          <w:p w:rsidR="00352EC2" w:rsidRPr="00F01C02" w:rsidRDefault="00352EC2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sz w:val="20"/>
                <w:szCs w:val="20"/>
                <w:lang w:val="en-US"/>
              </w:rPr>
            </w:pPr>
            <w:r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Date of Meeting:</w:t>
            </w:r>
          </w:p>
        </w:tc>
      </w:tr>
      <w:tr w:rsidR="00352EC2" w:rsidRPr="00F01C02" w:rsidTr="00F14CED">
        <w:tc>
          <w:tcPr>
            <w:tcW w:w="10976" w:type="dxa"/>
            <w:gridSpan w:val="3"/>
          </w:tcPr>
          <w:p w:rsidR="00352EC2" w:rsidRPr="00F01C02" w:rsidRDefault="00352EC2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01C02">
              <w:rPr>
                <w:rFonts w:ascii="Calibri" w:hAnsi="Calibri"/>
                <w:b/>
                <w:sz w:val="20"/>
                <w:szCs w:val="20"/>
                <w:lang w:val="en-US"/>
              </w:rPr>
              <w:t>Who was Present:</w:t>
            </w:r>
          </w:p>
          <w:p w:rsidR="00352EC2" w:rsidRPr="00F01C02" w:rsidRDefault="00352EC2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52EC2" w:rsidRPr="00F01C02" w:rsidRDefault="00352EC2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52EC2" w:rsidRPr="00F01C02" w:rsidRDefault="00FD2F47" w:rsidP="00FD2F47">
            <w:pPr>
              <w:pStyle w:val="RdgNormal"/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ab/>
            </w:r>
          </w:p>
        </w:tc>
      </w:tr>
      <w:tr w:rsidR="00FD2F47" w:rsidRPr="00F01C02" w:rsidTr="00F14CED">
        <w:tc>
          <w:tcPr>
            <w:tcW w:w="10976" w:type="dxa"/>
            <w:gridSpan w:val="3"/>
          </w:tcPr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Notes of Meeting</w:t>
            </w: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D2F47" w:rsidRPr="00F01C02" w:rsidRDefault="00FD2F47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170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432161" w:rsidRPr="00F01C02" w:rsidTr="00F14CED">
        <w:tc>
          <w:tcPr>
            <w:tcW w:w="4030" w:type="dxa"/>
            <w:gridSpan w:val="2"/>
          </w:tcPr>
          <w:p w:rsidR="00432161" w:rsidRDefault="00432161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Outcome:</w:t>
            </w:r>
          </w:p>
          <w:p w:rsidR="005833A7" w:rsidRPr="005833A7" w:rsidRDefault="006F5876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Line m</w:t>
            </w:r>
            <w:r w:rsidR="005833A7" w:rsidRPr="005833A7">
              <w:rPr>
                <w:rFonts w:ascii="Calibri" w:hAnsi="Calibri"/>
                <w:i/>
                <w:szCs w:val="22"/>
                <w:lang w:val="en-US"/>
              </w:rPr>
              <w:t>anagers are advised to consider the request carefully and in a reasonable manner before informing the employee of the outcome.</w:t>
            </w:r>
          </w:p>
        </w:tc>
        <w:tc>
          <w:tcPr>
            <w:tcW w:w="6946" w:type="dxa"/>
          </w:tcPr>
          <w:p w:rsidR="00432161" w:rsidRPr="00432161" w:rsidRDefault="00432161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32161">
              <w:rPr>
                <w:rFonts w:ascii="Calibri" w:hAnsi="Calibri"/>
                <w:szCs w:val="22"/>
                <w:lang w:val="en-US"/>
              </w:rPr>
              <w:t>Request agreed</w:t>
            </w:r>
            <w:r>
              <w:rPr>
                <w:rFonts w:ascii="Calibri" w:hAnsi="Calibri"/>
                <w:szCs w:val="22"/>
                <w:lang w:val="en-US"/>
              </w:rPr>
              <w:t>?</w:t>
            </w:r>
            <w:r w:rsidRPr="00432161">
              <w:rPr>
                <w:rFonts w:ascii="Calibri" w:hAnsi="Calibri"/>
                <w:szCs w:val="22"/>
                <w:lang w:val="en-US"/>
              </w:rPr>
              <w:t>:</w:t>
            </w:r>
            <w:r w:rsidRPr="00432161">
              <w:rPr>
                <w:rFonts w:ascii="Calibri" w:hAnsi="Calibri"/>
                <w:sz w:val="20"/>
                <w:szCs w:val="20"/>
                <w:lang w:val="en-US"/>
              </w:rPr>
              <w:t xml:space="preserve"> Yes / No</w:t>
            </w:r>
          </w:p>
        </w:tc>
      </w:tr>
      <w:tr w:rsidR="00A761FB" w:rsidRPr="00F01C02" w:rsidTr="00F14CED">
        <w:tc>
          <w:tcPr>
            <w:tcW w:w="4030" w:type="dxa"/>
            <w:gridSpan w:val="2"/>
          </w:tcPr>
          <w:p w:rsidR="00A761FB" w:rsidRDefault="00A761FB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 xml:space="preserve">If request </w:t>
            </w:r>
            <w:r w:rsidR="00FD2F47">
              <w:rPr>
                <w:rFonts w:ascii="Calibri" w:hAnsi="Calibri"/>
                <w:b/>
                <w:szCs w:val="22"/>
                <w:lang w:val="en-US"/>
              </w:rPr>
              <w:t xml:space="preserve">has been </w:t>
            </w:r>
            <w:r>
              <w:rPr>
                <w:rFonts w:ascii="Calibri" w:hAnsi="Calibri"/>
                <w:b/>
                <w:szCs w:val="22"/>
                <w:lang w:val="en-US"/>
              </w:rPr>
              <w:t>refused please indicate on what grounds</w:t>
            </w:r>
          </w:p>
          <w:p w:rsidR="00D332B2" w:rsidRDefault="00D332B2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</w:p>
          <w:p w:rsidR="00D332B2" w:rsidRDefault="00D332B2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</w:p>
          <w:p w:rsidR="00D332B2" w:rsidRDefault="00D332B2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</w:p>
          <w:p w:rsidR="00556DBD" w:rsidRDefault="00556DBD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</w:p>
          <w:p w:rsidR="005833A7" w:rsidRDefault="005833A7" w:rsidP="00D332B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i/>
                <w:szCs w:val="22"/>
                <w:lang w:val="en-US"/>
              </w:rPr>
            </w:pPr>
          </w:p>
          <w:p w:rsidR="005833A7" w:rsidRDefault="005833A7" w:rsidP="00D332B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i/>
                <w:szCs w:val="22"/>
                <w:lang w:val="en-US"/>
              </w:rPr>
            </w:pPr>
          </w:p>
          <w:p w:rsidR="00D332B2" w:rsidRPr="000E4B8A" w:rsidRDefault="00073F14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Human Resources</w:t>
            </w:r>
            <w:r w:rsidR="00D332B2" w:rsidRPr="00D332B2">
              <w:rPr>
                <w:rFonts w:ascii="Calibri" w:hAnsi="Calibri"/>
                <w:i/>
                <w:szCs w:val="22"/>
                <w:lang w:val="en-US"/>
              </w:rPr>
              <w:t xml:space="preserve"> will use this information </w:t>
            </w:r>
            <w:r w:rsidR="00D332B2">
              <w:rPr>
                <w:rFonts w:ascii="Calibri" w:hAnsi="Calibri"/>
                <w:i/>
                <w:szCs w:val="22"/>
                <w:lang w:val="en-US"/>
              </w:rPr>
              <w:t>to write and confirm the outcome</w:t>
            </w:r>
            <w:r w:rsidR="00D332B2" w:rsidRPr="00D332B2">
              <w:rPr>
                <w:rFonts w:ascii="Calibri" w:hAnsi="Calibri"/>
                <w:i/>
                <w:szCs w:val="22"/>
                <w:lang w:val="en-US"/>
              </w:rPr>
              <w:t xml:space="preserve"> to the employee</w:t>
            </w:r>
          </w:p>
        </w:tc>
        <w:tc>
          <w:tcPr>
            <w:tcW w:w="6946" w:type="dxa"/>
          </w:tcPr>
          <w:p w:rsidR="00A761FB" w:rsidRDefault="00FD2F47" w:rsidP="00FD2F47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Requests can only be refused on the following grounds, please tick all that apply:</w:t>
            </w:r>
          </w:p>
          <w:p w:rsidR="00FD2F47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The burden of additional costs</w:t>
            </w:r>
          </w:p>
          <w:p w:rsidR="00FD2F47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An inability to reorganize the work amongst existing staff</w:t>
            </w:r>
          </w:p>
          <w:p w:rsidR="00FD2F47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An inability to recruit additional staff</w:t>
            </w:r>
          </w:p>
          <w:p w:rsidR="00FD2F47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 detrimental impact on quality</w:t>
            </w:r>
          </w:p>
          <w:p w:rsidR="00FD2F47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 detrimental impact on performance</w:t>
            </w:r>
          </w:p>
          <w:p w:rsidR="00FD2F47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Detrimental effect on ability to meet customer demand</w:t>
            </w:r>
          </w:p>
          <w:p w:rsidR="00FD2F47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Insufficient work for the periods the employee proposes to work</w:t>
            </w:r>
          </w:p>
          <w:p w:rsidR="00FD2F47" w:rsidRDefault="00FD2F47" w:rsidP="00FD2F47">
            <w:pPr>
              <w:pStyle w:val="RdgNormal"/>
              <w:widowControl w:val="0"/>
              <w:numPr>
                <w:ilvl w:val="0"/>
                <w:numId w:val="33"/>
              </w:numPr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 planned structural change to your business</w:t>
            </w:r>
          </w:p>
          <w:p w:rsidR="00FD2F47" w:rsidRDefault="00556DBD" w:rsidP="00556DBD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You should not only specify one or more of the reasons above, but also provide sufficient explanation as to why the reason(s) apply</w:t>
            </w:r>
          </w:p>
          <w:p w:rsidR="00556DBD" w:rsidRDefault="00556DBD" w:rsidP="00556DBD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556DBD" w:rsidRPr="00F01C02" w:rsidRDefault="00556DBD" w:rsidP="00556DBD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32161" w:rsidRPr="00F01C02" w:rsidTr="00F14CED">
        <w:tc>
          <w:tcPr>
            <w:tcW w:w="4030" w:type="dxa"/>
            <w:gridSpan w:val="2"/>
          </w:tcPr>
          <w:p w:rsidR="00FD2F47" w:rsidRDefault="00FD2F47" w:rsidP="00FD2F47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 xml:space="preserve">If the request has been granted please indicate the precise changes that have been agreed, </w:t>
            </w:r>
            <w:r w:rsidR="00D332B2">
              <w:rPr>
                <w:rFonts w:ascii="Calibri" w:hAnsi="Calibri"/>
                <w:b/>
                <w:szCs w:val="22"/>
                <w:lang w:val="en-US"/>
              </w:rPr>
              <w:t>including</w:t>
            </w:r>
            <w:r w:rsidR="005833A7">
              <w:rPr>
                <w:rFonts w:ascii="Calibri" w:hAnsi="Calibri"/>
                <w:b/>
                <w:szCs w:val="22"/>
                <w:lang w:val="en-US"/>
              </w:rPr>
              <w:t xml:space="preserve"> the date these become </w:t>
            </w:r>
            <w:r w:rsidR="00D332B2">
              <w:rPr>
                <w:rFonts w:ascii="Calibri" w:hAnsi="Calibri"/>
                <w:b/>
                <w:szCs w:val="22"/>
                <w:lang w:val="en-US"/>
              </w:rPr>
              <w:t xml:space="preserve">effective from, </w:t>
            </w:r>
            <w:r>
              <w:rPr>
                <w:rFonts w:ascii="Calibri" w:hAnsi="Calibri"/>
                <w:b/>
                <w:szCs w:val="22"/>
                <w:lang w:val="en-US"/>
              </w:rPr>
              <w:t>an</w:t>
            </w:r>
            <w:r w:rsidR="00D332B2">
              <w:rPr>
                <w:rFonts w:ascii="Calibri" w:hAnsi="Calibri"/>
                <w:b/>
                <w:szCs w:val="22"/>
                <w:lang w:val="en-US"/>
              </w:rPr>
              <w:t>d whether or not they are</w:t>
            </w:r>
            <w:r>
              <w:rPr>
                <w:rFonts w:ascii="Calibri" w:hAnsi="Calibri"/>
                <w:b/>
                <w:szCs w:val="22"/>
                <w:lang w:val="en-US"/>
              </w:rPr>
              <w:t xml:space="preserve"> on a temporary or permanent basis. </w:t>
            </w:r>
          </w:p>
          <w:p w:rsidR="00432161" w:rsidRPr="008D016C" w:rsidRDefault="00073F14" w:rsidP="00FD2F47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Human Resources</w:t>
            </w:r>
            <w:r w:rsidR="00D332B2" w:rsidRPr="00D332B2">
              <w:rPr>
                <w:rFonts w:ascii="Calibri" w:hAnsi="Calibri"/>
                <w:i/>
                <w:szCs w:val="22"/>
                <w:lang w:val="en-US"/>
              </w:rPr>
              <w:t xml:space="preserve"> will use this information to write and confirm the changes to the employee</w:t>
            </w:r>
          </w:p>
        </w:tc>
        <w:tc>
          <w:tcPr>
            <w:tcW w:w="6946" w:type="dxa"/>
          </w:tcPr>
          <w:p w:rsidR="00432161" w:rsidRPr="00F01C02" w:rsidRDefault="00432161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32161" w:rsidRPr="00F01C02" w:rsidTr="00D332B2"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:rsidR="00D97FE9" w:rsidRDefault="00D97FE9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 xml:space="preserve">Line manager to confirm </w:t>
            </w:r>
            <w:r w:rsidR="00F2722C">
              <w:rPr>
                <w:rFonts w:ascii="Calibri" w:hAnsi="Calibri"/>
                <w:b/>
                <w:szCs w:val="22"/>
                <w:lang w:val="en-US"/>
              </w:rPr>
              <w:t xml:space="preserve">request </w:t>
            </w:r>
            <w:r w:rsidR="00B031C8">
              <w:rPr>
                <w:rFonts w:ascii="Calibri" w:hAnsi="Calibri"/>
                <w:b/>
                <w:szCs w:val="22"/>
                <w:lang w:val="en-US"/>
              </w:rPr>
              <w:t>has been discussed with their senior manager</w:t>
            </w:r>
          </w:p>
          <w:p w:rsidR="00D97FE9" w:rsidRPr="00F01C02" w:rsidRDefault="006F5876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Line m</w:t>
            </w:r>
            <w:r w:rsidR="00D332B2">
              <w:rPr>
                <w:rFonts w:ascii="Calibri" w:hAnsi="Calibri"/>
                <w:b/>
                <w:szCs w:val="22"/>
                <w:lang w:val="en-US"/>
              </w:rPr>
              <w:t>anager’s signature and date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97FE9" w:rsidRPr="00D97FE9" w:rsidRDefault="00D97FE9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Cs w:val="22"/>
                <w:lang w:val="en-US"/>
              </w:rPr>
            </w:pPr>
            <w:r w:rsidRPr="00D97FE9">
              <w:rPr>
                <w:rFonts w:ascii="Calibri" w:hAnsi="Calibri"/>
                <w:szCs w:val="22"/>
                <w:lang w:val="en-US"/>
              </w:rPr>
              <w:t xml:space="preserve">Name of Senior Manager                             </w:t>
            </w:r>
            <w:r>
              <w:rPr>
                <w:rFonts w:ascii="Calibri" w:hAnsi="Calibri"/>
                <w:szCs w:val="22"/>
                <w:lang w:val="en-US"/>
              </w:rPr>
              <w:t xml:space="preserve">                              </w:t>
            </w:r>
            <w:r w:rsidRPr="00D97FE9">
              <w:rPr>
                <w:rFonts w:ascii="Calibri" w:hAnsi="Calibri"/>
                <w:szCs w:val="22"/>
                <w:lang w:val="en-US"/>
              </w:rPr>
              <w:t>Date</w:t>
            </w:r>
          </w:p>
          <w:p w:rsidR="00D97FE9" w:rsidRDefault="00D97FE9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704A45" w:rsidRPr="00F01C02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ab/>
            </w:r>
          </w:p>
        </w:tc>
      </w:tr>
      <w:tr w:rsidR="00D332B2" w:rsidRPr="00F01C02" w:rsidTr="00D332B2">
        <w:tc>
          <w:tcPr>
            <w:tcW w:w="4030" w:type="dxa"/>
            <w:gridSpan w:val="2"/>
            <w:shd w:val="pct25" w:color="auto" w:fill="auto"/>
          </w:tcPr>
          <w:p w:rsidR="00D332B2" w:rsidRPr="00D332B2" w:rsidRDefault="00D332B2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 w:val="24"/>
                <w:lang w:val="en-US"/>
              </w:rPr>
            </w:pPr>
            <w:r w:rsidRPr="00D332B2">
              <w:rPr>
                <w:rFonts w:ascii="Calibri" w:hAnsi="Calibri"/>
                <w:b/>
                <w:sz w:val="24"/>
                <w:lang w:val="en-US"/>
              </w:rPr>
              <w:t xml:space="preserve">Section C – </w:t>
            </w:r>
            <w:r w:rsidR="00073F14">
              <w:rPr>
                <w:rFonts w:ascii="Calibri" w:hAnsi="Calibri"/>
                <w:b/>
                <w:sz w:val="24"/>
                <w:lang w:val="en-US"/>
              </w:rPr>
              <w:t>Human Resources</w:t>
            </w:r>
            <w:r w:rsidRPr="00D332B2">
              <w:rPr>
                <w:rFonts w:ascii="Calibri" w:hAnsi="Calibri"/>
                <w:b/>
                <w:sz w:val="24"/>
                <w:lang w:val="en-US"/>
              </w:rPr>
              <w:t xml:space="preserve"> to complete</w:t>
            </w:r>
          </w:p>
        </w:tc>
        <w:tc>
          <w:tcPr>
            <w:tcW w:w="6946" w:type="dxa"/>
            <w:shd w:val="pct25" w:color="auto" w:fill="auto"/>
          </w:tcPr>
          <w:p w:rsidR="00D332B2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332B2" w:rsidRPr="00F01C02" w:rsidTr="00F14CED">
        <w:tc>
          <w:tcPr>
            <w:tcW w:w="4030" w:type="dxa"/>
            <w:gridSpan w:val="2"/>
          </w:tcPr>
          <w:p w:rsidR="00D332B2" w:rsidRDefault="00556DBD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Request refused , date employee advised</w:t>
            </w:r>
          </w:p>
        </w:tc>
        <w:tc>
          <w:tcPr>
            <w:tcW w:w="6946" w:type="dxa"/>
          </w:tcPr>
          <w:p w:rsidR="00D332B2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332B2" w:rsidRPr="00F01C02" w:rsidTr="00F14CED">
        <w:tc>
          <w:tcPr>
            <w:tcW w:w="4030" w:type="dxa"/>
            <w:gridSpan w:val="2"/>
          </w:tcPr>
          <w:p w:rsidR="00D332B2" w:rsidRDefault="00556DBD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Request granted, date employee advised and changes confirmed</w:t>
            </w:r>
          </w:p>
        </w:tc>
        <w:tc>
          <w:tcPr>
            <w:tcW w:w="6946" w:type="dxa"/>
          </w:tcPr>
          <w:p w:rsidR="00D332B2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332B2" w:rsidRPr="00F01C02" w:rsidTr="00F14CED">
        <w:tc>
          <w:tcPr>
            <w:tcW w:w="4030" w:type="dxa"/>
            <w:gridSpan w:val="2"/>
          </w:tcPr>
          <w:p w:rsidR="00D332B2" w:rsidRDefault="00556DBD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 xml:space="preserve">Payroll advised </w:t>
            </w:r>
          </w:p>
        </w:tc>
        <w:tc>
          <w:tcPr>
            <w:tcW w:w="6946" w:type="dxa"/>
          </w:tcPr>
          <w:p w:rsidR="00D332B2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332B2" w:rsidRPr="00F01C02" w:rsidTr="00F14CED">
        <w:tc>
          <w:tcPr>
            <w:tcW w:w="4030" w:type="dxa"/>
            <w:gridSpan w:val="2"/>
          </w:tcPr>
          <w:p w:rsidR="00D332B2" w:rsidRDefault="008D016C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 xml:space="preserve">Date </w:t>
            </w:r>
            <w:r w:rsidR="00556DBD">
              <w:rPr>
                <w:rFonts w:ascii="Calibri" w:hAnsi="Calibri"/>
                <w:b/>
                <w:szCs w:val="22"/>
                <w:lang w:val="en-US"/>
              </w:rPr>
              <w:t>Appeal request received</w:t>
            </w:r>
          </w:p>
        </w:tc>
        <w:tc>
          <w:tcPr>
            <w:tcW w:w="6946" w:type="dxa"/>
          </w:tcPr>
          <w:p w:rsidR="00D332B2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332B2" w:rsidRPr="00F01C02" w:rsidTr="00F14CED">
        <w:tc>
          <w:tcPr>
            <w:tcW w:w="4030" w:type="dxa"/>
            <w:gridSpan w:val="2"/>
          </w:tcPr>
          <w:p w:rsidR="008D016C" w:rsidRDefault="008D016C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Appeal date</w:t>
            </w:r>
          </w:p>
          <w:p w:rsidR="00D332B2" w:rsidRDefault="00BA4525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Head of Institute/Department/Service</w:t>
            </w:r>
            <w:r w:rsidR="00EF0BF3">
              <w:rPr>
                <w:rFonts w:ascii="Calibri" w:hAnsi="Calibri"/>
                <w:b/>
                <w:szCs w:val="22"/>
                <w:lang w:val="en-US"/>
              </w:rPr>
              <w:t xml:space="preserve"> hearing appeal</w:t>
            </w:r>
          </w:p>
          <w:p w:rsidR="008D016C" w:rsidRDefault="00073F14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Human Resources</w:t>
            </w:r>
            <w:r w:rsidR="008D016C">
              <w:rPr>
                <w:rFonts w:ascii="Calibri" w:hAnsi="Calibri"/>
                <w:b/>
                <w:szCs w:val="22"/>
                <w:lang w:val="en-US"/>
              </w:rPr>
              <w:t xml:space="preserve"> Adviser at appeal</w:t>
            </w:r>
          </w:p>
          <w:p w:rsidR="008D016C" w:rsidRDefault="008D016C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Companion at appeal</w:t>
            </w:r>
          </w:p>
        </w:tc>
        <w:tc>
          <w:tcPr>
            <w:tcW w:w="6946" w:type="dxa"/>
          </w:tcPr>
          <w:p w:rsidR="00D332B2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332B2" w:rsidRPr="00F01C02" w:rsidTr="00F14CED">
        <w:tc>
          <w:tcPr>
            <w:tcW w:w="4030" w:type="dxa"/>
            <w:gridSpan w:val="2"/>
          </w:tcPr>
          <w:p w:rsidR="00D332B2" w:rsidRDefault="008D016C" w:rsidP="008D016C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 xml:space="preserve">Date letter setting out date and details of appeal sent </w:t>
            </w:r>
          </w:p>
        </w:tc>
        <w:tc>
          <w:tcPr>
            <w:tcW w:w="6946" w:type="dxa"/>
          </w:tcPr>
          <w:p w:rsidR="00D332B2" w:rsidRDefault="00D332B2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56DBD" w:rsidRPr="00F01C02" w:rsidTr="00F14CED">
        <w:tc>
          <w:tcPr>
            <w:tcW w:w="4030" w:type="dxa"/>
            <w:gridSpan w:val="2"/>
          </w:tcPr>
          <w:p w:rsidR="00556DBD" w:rsidRDefault="008D016C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Outcome details of appeal</w:t>
            </w:r>
          </w:p>
        </w:tc>
        <w:tc>
          <w:tcPr>
            <w:tcW w:w="6946" w:type="dxa"/>
          </w:tcPr>
          <w:p w:rsidR="00556DBD" w:rsidRDefault="00556DBD" w:rsidP="00EF0BF3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 w:firstLine="72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D016C" w:rsidRPr="00F01C02" w:rsidTr="00F14CED">
        <w:tc>
          <w:tcPr>
            <w:tcW w:w="4030" w:type="dxa"/>
            <w:gridSpan w:val="2"/>
          </w:tcPr>
          <w:p w:rsidR="008D016C" w:rsidRDefault="008D016C" w:rsidP="00883130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Employee advised of outcome</w:t>
            </w:r>
          </w:p>
        </w:tc>
        <w:tc>
          <w:tcPr>
            <w:tcW w:w="6946" w:type="dxa"/>
          </w:tcPr>
          <w:p w:rsidR="008D016C" w:rsidRDefault="008D016C" w:rsidP="00D332B2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D37E86" w:rsidRPr="00F01C02" w:rsidRDefault="00D37E86" w:rsidP="00D37E86">
      <w:pPr>
        <w:pStyle w:val="RdgNormal"/>
        <w:rPr>
          <w:rFonts w:ascii="Calibri" w:hAnsi="Calibri"/>
        </w:rPr>
      </w:pPr>
    </w:p>
    <w:sectPr w:rsidR="00D37E86" w:rsidRPr="00F01C02" w:rsidSect="008D5FF7">
      <w:footerReference w:type="default" r:id="rId11"/>
      <w:footerReference w:type="first" r:id="rId12"/>
      <w:pgSz w:w="11899" w:h="16838"/>
      <w:pgMar w:top="737" w:right="227" w:bottom="737" w:left="737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3B" w:rsidRDefault="00FD793B">
      <w:r>
        <w:separator/>
      </w:r>
    </w:p>
  </w:endnote>
  <w:endnote w:type="continuationSeparator" w:id="0">
    <w:p w:rsidR="00FD793B" w:rsidRDefault="00F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A7" w:rsidRDefault="005833A7" w:rsidP="003D1F6B">
    <w:pPr>
      <w:pStyle w:val="Header"/>
      <w:tabs>
        <w:tab w:val="clear" w:pos="9356"/>
        <w:tab w:val="right" w:pos="1034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A7" w:rsidRDefault="005833A7" w:rsidP="00653803">
    <w:pPr>
      <w:pStyle w:val="Header"/>
      <w:tabs>
        <w:tab w:val="clear" w:pos="9356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3B" w:rsidRDefault="00FD793B">
      <w:r>
        <w:separator/>
      </w:r>
    </w:p>
  </w:footnote>
  <w:footnote w:type="continuationSeparator" w:id="0">
    <w:p w:rsidR="00FD793B" w:rsidRDefault="00FD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5B02"/>
    <w:multiLevelType w:val="multilevel"/>
    <w:tmpl w:val="0996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01E96784"/>
    <w:multiLevelType w:val="multilevel"/>
    <w:tmpl w:val="BBAC27C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3868EF"/>
    <w:multiLevelType w:val="hybridMultilevel"/>
    <w:tmpl w:val="BA8A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C2541F"/>
    <w:multiLevelType w:val="multilevel"/>
    <w:tmpl w:val="338C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37FFE"/>
    <w:multiLevelType w:val="multilevel"/>
    <w:tmpl w:val="B5724D36"/>
    <w:numStyleLink w:val="StyleBulleted"/>
  </w:abstractNum>
  <w:abstractNum w:abstractNumId="18">
    <w:nsid w:val="2D722723"/>
    <w:multiLevelType w:val="multilevel"/>
    <w:tmpl w:val="FC6C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2CE347D"/>
    <w:multiLevelType w:val="multilevel"/>
    <w:tmpl w:val="FA6C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5426614"/>
    <w:multiLevelType w:val="multilevel"/>
    <w:tmpl w:val="D850F9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D51AF"/>
    <w:multiLevelType w:val="hybridMultilevel"/>
    <w:tmpl w:val="DF5C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77782"/>
    <w:multiLevelType w:val="hybridMultilevel"/>
    <w:tmpl w:val="F084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D38F5"/>
    <w:multiLevelType w:val="hybridMultilevel"/>
    <w:tmpl w:val="8556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9"/>
  </w:num>
  <w:num w:numId="16">
    <w:abstractNumId w:val="22"/>
  </w:num>
  <w:num w:numId="17">
    <w:abstractNumId w:val="23"/>
  </w:num>
  <w:num w:numId="18">
    <w:abstractNumId w:val="25"/>
  </w:num>
  <w:num w:numId="19">
    <w:abstractNumId w:val="16"/>
  </w:num>
  <w:num w:numId="20">
    <w:abstractNumId w:val="27"/>
  </w:num>
  <w:num w:numId="21">
    <w:abstractNumId w:val="18"/>
  </w:num>
  <w:num w:numId="22">
    <w:abstractNumId w:val="26"/>
  </w:num>
  <w:num w:numId="23">
    <w:abstractNumId w:val="24"/>
  </w:num>
  <w:num w:numId="24">
    <w:abstractNumId w:val="11"/>
  </w:num>
  <w:num w:numId="25">
    <w:abstractNumId w:val="10"/>
  </w:num>
  <w:num w:numId="26">
    <w:abstractNumId w:val="15"/>
  </w:num>
  <w:num w:numId="27">
    <w:abstractNumId w:val="11"/>
  </w:num>
  <w:num w:numId="28">
    <w:abstractNumId w:val="11"/>
  </w:num>
  <w:num w:numId="29">
    <w:abstractNumId w:val="11"/>
  </w:num>
  <w:num w:numId="30">
    <w:abstractNumId w:val="19"/>
  </w:num>
  <w:num w:numId="31">
    <w:abstractNumId w:val="20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83"/>
    <w:rsid w:val="00073F14"/>
    <w:rsid w:val="00095A8A"/>
    <w:rsid w:val="000A1DEC"/>
    <w:rsid w:val="000B52D6"/>
    <w:rsid w:val="000E4B8A"/>
    <w:rsid w:val="000E66AB"/>
    <w:rsid w:val="001055B0"/>
    <w:rsid w:val="0011179F"/>
    <w:rsid w:val="0011339D"/>
    <w:rsid w:val="00127FA0"/>
    <w:rsid w:val="001474A1"/>
    <w:rsid w:val="00152EB5"/>
    <w:rsid w:val="00177477"/>
    <w:rsid w:val="001C6A6F"/>
    <w:rsid w:val="00236749"/>
    <w:rsid w:val="00290147"/>
    <w:rsid w:val="002E344C"/>
    <w:rsid w:val="00303F0D"/>
    <w:rsid w:val="00311783"/>
    <w:rsid w:val="00323F04"/>
    <w:rsid w:val="00352EC2"/>
    <w:rsid w:val="00395375"/>
    <w:rsid w:val="003955E1"/>
    <w:rsid w:val="003C0E80"/>
    <w:rsid w:val="003D1F6B"/>
    <w:rsid w:val="003F0A05"/>
    <w:rsid w:val="00406C16"/>
    <w:rsid w:val="00411B01"/>
    <w:rsid w:val="00414D6C"/>
    <w:rsid w:val="00432161"/>
    <w:rsid w:val="004325B9"/>
    <w:rsid w:val="00440B60"/>
    <w:rsid w:val="004420E5"/>
    <w:rsid w:val="00467580"/>
    <w:rsid w:val="0048376E"/>
    <w:rsid w:val="004B34D5"/>
    <w:rsid w:val="004B5937"/>
    <w:rsid w:val="004C4C8E"/>
    <w:rsid w:val="0050246F"/>
    <w:rsid w:val="00503BD8"/>
    <w:rsid w:val="00510E77"/>
    <w:rsid w:val="005161A0"/>
    <w:rsid w:val="00534048"/>
    <w:rsid w:val="0054438A"/>
    <w:rsid w:val="00554D8E"/>
    <w:rsid w:val="00556DBD"/>
    <w:rsid w:val="005833A7"/>
    <w:rsid w:val="00591322"/>
    <w:rsid w:val="005B54DB"/>
    <w:rsid w:val="005D309F"/>
    <w:rsid w:val="005E6019"/>
    <w:rsid w:val="005E60EF"/>
    <w:rsid w:val="005F1433"/>
    <w:rsid w:val="005F4439"/>
    <w:rsid w:val="006060CE"/>
    <w:rsid w:val="0061498E"/>
    <w:rsid w:val="00616651"/>
    <w:rsid w:val="006365DD"/>
    <w:rsid w:val="006379E1"/>
    <w:rsid w:val="0065004A"/>
    <w:rsid w:val="00653803"/>
    <w:rsid w:val="00664545"/>
    <w:rsid w:val="00681145"/>
    <w:rsid w:val="006A313E"/>
    <w:rsid w:val="006A571C"/>
    <w:rsid w:val="006C36F6"/>
    <w:rsid w:val="006F2472"/>
    <w:rsid w:val="006F5876"/>
    <w:rsid w:val="007001A2"/>
    <w:rsid w:val="007017AF"/>
    <w:rsid w:val="00704A45"/>
    <w:rsid w:val="00716B05"/>
    <w:rsid w:val="0072715B"/>
    <w:rsid w:val="00735D87"/>
    <w:rsid w:val="00736AD6"/>
    <w:rsid w:val="00737358"/>
    <w:rsid w:val="00752355"/>
    <w:rsid w:val="0077676C"/>
    <w:rsid w:val="007A1F2B"/>
    <w:rsid w:val="007A6817"/>
    <w:rsid w:val="007E2AB5"/>
    <w:rsid w:val="007E3447"/>
    <w:rsid w:val="007F2C09"/>
    <w:rsid w:val="008130C5"/>
    <w:rsid w:val="0085309E"/>
    <w:rsid w:val="00874C33"/>
    <w:rsid w:val="008857C8"/>
    <w:rsid w:val="008A0C08"/>
    <w:rsid w:val="008A165D"/>
    <w:rsid w:val="008C2AE8"/>
    <w:rsid w:val="008D016C"/>
    <w:rsid w:val="008D30E6"/>
    <w:rsid w:val="008D3B57"/>
    <w:rsid w:val="008D5FF7"/>
    <w:rsid w:val="008F45BD"/>
    <w:rsid w:val="009143D3"/>
    <w:rsid w:val="00920FCB"/>
    <w:rsid w:val="00921A86"/>
    <w:rsid w:val="00952886"/>
    <w:rsid w:val="00962496"/>
    <w:rsid w:val="00963F53"/>
    <w:rsid w:val="0097011D"/>
    <w:rsid w:val="009B7C54"/>
    <w:rsid w:val="00A0083A"/>
    <w:rsid w:val="00A15D36"/>
    <w:rsid w:val="00A66146"/>
    <w:rsid w:val="00A670B3"/>
    <w:rsid w:val="00A761FB"/>
    <w:rsid w:val="00AB6C65"/>
    <w:rsid w:val="00AD052B"/>
    <w:rsid w:val="00AD7AED"/>
    <w:rsid w:val="00AE6E39"/>
    <w:rsid w:val="00AF47EA"/>
    <w:rsid w:val="00B031C8"/>
    <w:rsid w:val="00B704A5"/>
    <w:rsid w:val="00B84595"/>
    <w:rsid w:val="00BA4525"/>
    <w:rsid w:val="00BA68F6"/>
    <w:rsid w:val="00C3243C"/>
    <w:rsid w:val="00C43B9D"/>
    <w:rsid w:val="00C711DC"/>
    <w:rsid w:val="00CA310F"/>
    <w:rsid w:val="00CA7A6C"/>
    <w:rsid w:val="00CE1FE4"/>
    <w:rsid w:val="00CE44B2"/>
    <w:rsid w:val="00CF718F"/>
    <w:rsid w:val="00D11C91"/>
    <w:rsid w:val="00D332B2"/>
    <w:rsid w:val="00D37E86"/>
    <w:rsid w:val="00D47922"/>
    <w:rsid w:val="00D6414F"/>
    <w:rsid w:val="00D97FE9"/>
    <w:rsid w:val="00DB28D1"/>
    <w:rsid w:val="00DB4FC3"/>
    <w:rsid w:val="00DD2FF5"/>
    <w:rsid w:val="00DD353A"/>
    <w:rsid w:val="00DF7E1D"/>
    <w:rsid w:val="00E06874"/>
    <w:rsid w:val="00E1011A"/>
    <w:rsid w:val="00E177D8"/>
    <w:rsid w:val="00E37456"/>
    <w:rsid w:val="00E44396"/>
    <w:rsid w:val="00E4792D"/>
    <w:rsid w:val="00E620A6"/>
    <w:rsid w:val="00E737DA"/>
    <w:rsid w:val="00E907F1"/>
    <w:rsid w:val="00EA4CF2"/>
    <w:rsid w:val="00EB324A"/>
    <w:rsid w:val="00EC7233"/>
    <w:rsid w:val="00EF0BF3"/>
    <w:rsid w:val="00EF689D"/>
    <w:rsid w:val="00F01C02"/>
    <w:rsid w:val="00F04B4F"/>
    <w:rsid w:val="00F11563"/>
    <w:rsid w:val="00F119D6"/>
    <w:rsid w:val="00F1291D"/>
    <w:rsid w:val="00F1496E"/>
    <w:rsid w:val="00F14CED"/>
    <w:rsid w:val="00F243E6"/>
    <w:rsid w:val="00F2722C"/>
    <w:rsid w:val="00F35225"/>
    <w:rsid w:val="00F61260"/>
    <w:rsid w:val="00FA5294"/>
    <w:rsid w:val="00FB13FE"/>
    <w:rsid w:val="00FD2F47"/>
    <w:rsid w:val="00FD793B"/>
    <w:rsid w:val="00FE048A"/>
    <w:rsid w:val="00FF39E6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F61260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/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D5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F61260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/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D5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8CAC-73AE-49B8-8AA8-F6B1FAFA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Colin Fry</dc:creator>
  <cp:lastModifiedBy>Colin Fry</cp:lastModifiedBy>
  <cp:revision>2</cp:revision>
  <cp:lastPrinted>2013-11-29T13:03:00Z</cp:lastPrinted>
  <dcterms:created xsi:type="dcterms:W3CDTF">2016-04-27T14:41:00Z</dcterms:created>
  <dcterms:modified xsi:type="dcterms:W3CDTF">2016-04-27T14:41:00Z</dcterms:modified>
</cp:coreProperties>
</file>