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F0" w:rsidRPr="00085ECE" w:rsidRDefault="00085ECE" w:rsidP="00085ECE">
      <w:pPr>
        <w:jc w:val="center"/>
        <w:rPr>
          <w:b/>
          <w:sz w:val="28"/>
        </w:rPr>
      </w:pPr>
      <w:r>
        <w:rPr>
          <w:noProof/>
          <w:lang w:eastAsia="en-GB"/>
        </w:rPr>
        <w:drawing>
          <wp:anchor distT="0" distB="0" distL="114300" distR="114300" simplePos="0" relativeHeight="251658240" behindDoc="1" locked="0" layoutInCell="1" allowOverlap="1" wp14:anchorId="192B2C59" wp14:editId="28510848">
            <wp:simplePos x="0" y="0"/>
            <wp:positionH relativeFrom="column">
              <wp:posOffset>4657725</wp:posOffset>
            </wp:positionH>
            <wp:positionV relativeFrom="paragraph">
              <wp:posOffset>-600075</wp:posOffset>
            </wp:positionV>
            <wp:extent cx="1704975" cy="552450"/>
            <wp:effectExtent l="0" t="0" r="9525" b="0"/>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E4">
        <w:rPr>
          <w:b/>
          <w:sz w:val="28"/>
        </w:rPr>
        <w:t xml:space="preserve">Payroll Frequently Asked </w:t>
      </w:r>
      <w:r w:rsidR="00FF618D" w:rsidRPr="00085ECE">
        <w:rPr>
          <w:b/>
          <w:sz w:val="28"/>
        </w:rPr>
        <w:t>Question</w:t>
      </w:r>
      <w:r w:rsidRPr="00085ECE">
        <w:rPr>
          <w:b/>
          <w:sz w:val="28"/>
        </w:rPr>
        <w:t>s</w:t>
      </w:r>
    </w:p>
    <w:p w:rsidR="00FF618D" w:rsidRDefault="00FF618D" w:rsidP="00FF618D">
      <w:pPr>
        <w:pStyle w:val="ListParagraph"/>
        <w:numPr>
          <w:ilvl w:val="0"/>
          <w:numId w:val="2"/>
        </w:numPr>
      </w:pPr>
      <w:r w:rsidRPr="00FF618D">
        <w:rPr>
          <w:b/>
        </w:rPr>
        <w:t xml:space="preserve">When </w:t>
      </w:r>
      <w:r w:rsidR="00B32285">
        <w:rPr>
          <w:b/>
        </w:rPr>
        <w:t xml:space="preserve">do staff get </w:t>
      </w:r>
      <w:r w:rsidR="004E27EB">
        <w:rPr>
          <w:b/>
        </w:rPr>
        <w:t>paid</w:t>
      </w:r>
      <w:r w:rsidR="004E27EB" w:rsidRPr="00FF618D">
        <w:rPr>
          <w:b/>
        </w:rPr>
        <w:t>?</w:t>
      </w:r>
      <w:r w:rsidR="00FB5632">
        <w:rPr>
          <w:b/>
        </w:rPr>
        <w:t xml:space="preserve"> </w:t>
      </w:r>
      <w:r>
        <w:t>- The pay date for all staff is usually the 28</w:t>
      </w:r>
      <w:r w:rsidRPr="00FF618D">
        <w:rPr>
          <w:vertAlign w:val="superscript"/>
        </w:rPr>
        <w:t>th</w:t>
      </w:r>
      <w:r>
        <w:t xml:space="preserve"> of the month</w:t>
      </w:r>
      <w:r w:rsidR="00085ECE">
        <w:t>;</w:t>
      </w:r>
      <w:r>
        <w:t xml:space="preserve"> if this date falls on a weekend, the pay date will be the last working day before the 28</w:t>
      </w:r>
      <w:r w:rsidRPr="00FF618D">
        <w:rPr>
          <w:vertAlign w:val="superscript"/>
        </w:rPr>
        <w:t>th</w:t>
      </w:r>
      <w:r>
        <w:t>, over the Christmas period this date may vary depending on how the 28</w:t>
      </w:r>
      <w:r w:rsidRPr="00FF618D">
        <w:rPr>
          <w:vertAlign w:val="superscript"/>
        </w:rPr>
        <w:t>th</w:t>
      </w:r>
      <w:r>
        <w:t xml:space="preserve"> falls</w:t>
      </w:r>
      <w:r w:rsidR="00B32285">
        <w:t xml:space="preserve"> but you will be advised if the date changes and will never be later than the 28</w:t>
      </w:r>
      <w:r w:rsidR="00B32285" w:rsidRPr="00B32285">
        <w:rPr>
          <w:vertAlign w:val="superscript"/>
        </w:rPr>
        <w:t>th</w:t>
      </w:r>
      <w:r w:rsidR="00B32285">
        <w:t>.</w:t>
      </w:r>
      <w:bookmarkStart w:id="0" w:name="_GoBack"/>
      <w:bookmarkEnd w:id="0"/>
    </w:p>
    <w:p w:rsidR="002555E4" w:rsidRDefault="002555E4" w:rsidP="00FF618D">
      <w:pPr>
        <w:pStyle w:val="ListParagraph"/>
        <w:numPr>
          <w:ilvl w:val="0"/>
          <w:numId w:val="2"/>
        </w:numPr>
      </w:pPr>
      <w:r>
        <w:rPr>
          <w:b/>
        </w:rPr>
        <w:t>Where do I send my P45 from my previous employer?</w:t>
      </w:r>
      <w:r>
        <w:t xml:space="preserve"> – Please make sure this is sent to the Payroll Department, within Finance, Woodbury Building, </w:t>
      </w:r>
      <w:proofErr w:type="gramStart"/>
      <w:r>
        <w:t>St John’s</w:t>
      </w:r>
      <w:proofErr w:type="gramEnd"/>
      <w:r>
        <w:t xml:space="preserve"> Campus.</w:t>
      </w:r>
    </w:p>
    <w:p w:rsidR="00FF618D" w:rsidRDefault="00085ECE" w:rsidP="00FF618D">
      <w:pPr>
        <w:pStyle w:val="ListParagraph"/>
        <w:numPr>
          <w:ilvl w:val="0"/>
          <w:numId w:val="2"/>
        </w:numPr>
      </w:pPr>
      <w:r>
        <w:rPr>
          <w:b/>
        </w:rPr>
        <w:t xml:space="preserve">Why </w:t>
      </w:r>
      <w:r w:rsidR="00FF618D" w:rsidRPr="00FF618D">
        <w:rPr>
          <w:b/>
        </w:rPr>
        <w:t xml:space="preserve">haven’t </w:t>
      </w:r>
      <w:r>
        <w:rPr>
          <w:b/>
        </w:rPr>
        <w:t xml:space="preserve">I </w:t>
      </w:r>
      <w:r w:rsidR="00FF618D" w:rsidRPr="00FF618D">
        <w:rPr>
          <w:b/>
        </w:rPr>
        <w:t>been paid all the hours</w:t>
      </w:r>
      <w:r w:rsidR="00192748">
        <w:rPr>
          <w:b/>
        </w:rPr>
        <w:t xml:space="preserve">/Expenses </w:t>
      </w:r>
      <w:r w:rsidR="00FF618D" w:rsidRPr="00FF618D">
        <w:rPr>
          <w:b/>
        </w:rPr>
        <w:t xml:space="preserve">I submitted </w:t>
      </w:r>
      <w:r w:rsidR="004E27EB" w:rsidRPr="00FF618D">
        <w:rPr>
          <w:b/>
        </w:rPr>
        <w:t xml:space="preserve">online? </w:t>
      </w:r>
      <w:r w:rsidR="00FB5632">
        <w:t xml:space="preserve">- </w:t>
      </w:r>
      <w:r w:rsidR="00FF618D">
        <w:t xml:space="preserve">The </w:t>
      </w:r>
      <w:r w:rsidR="004E27EB">
        <w:t>cut-off</w:t>
      </w:r>
      <w:r w:rsidR="00B32285">
        <w:t xml:space="preserve"> date for processing </w:t>
      </w:r>
      <w:r>
        <w:t xml:space="preserve">approved </w:t>
      </w:r>
      <w:r w:rsidR="00FF618D">
        <w:t>online timesheets</w:t>
      </w:r>
      <w:r w:rsidR="00192748">
        <w:t>/ Expenses</w:t>
      </w:r>
      <w:r w:rsidR="00FF618D">
        <w:t xml:space="preserve"> is the 15</w:t>
      </w:r>
      <w:r w:rsidR="00FF618D" w:rsidRPr="00FF618D">
        <w:rPr>
          <w:vertAlign w:val="superscript"/>
        </w:rPr>
        <w:t>th</w:t>
      </w:r>
      <w:r w:rsidR="00FF618D">
        <w:t xml:space="preserve">, all timesheets approved by this date will be paid that </w:t>
      </w:r>
      <w:r w:rsidR="004E27EB">
        <w:t>month</w:t>
      </w:r>
      <w:r>
        <w:t xml:space="preserve">, </w:t>
      </w:r>
      <w:r w:rsidR="00B32285">
        <w:t>the only exception</w:t>
      </w:r>
      <w:r w:rsidR="00FF618D">
        <w:t xml:space="preserve"> being if there is a Bank Holiday in that month which brings the pay date forward</w:t>
      </w:r>
      <w:r>
        <w:t>.</w:t>
      </w:r>
      <w:r w:rsidRPr="00085ECE">
        <w:t xml:space="preserve"> </w:t>
      </w:r>
      <w:r>
        <w:t>P</w:t>
      </w:r>
      <w:r>
        <w:t>lease check with your department manager/approver for their deadline for submission, as this may be earlier than the 15th</w:t>
      </w:r>
      <w:r w:rsidR="00FF618D">
        <w:t>.</w:t>
      </w:r>
      <w:r w:rsidR="00192748">
        <w:t xml:space="preserve"> If they haven’t be</w:t>
      </w:r>
      <w:r>
        <w:t>en approved by the cut off, they will not be paid until the following month</w:t>
      </w:r>
      <w:r w:rsidR="00192748">
        <w:t xml:space="preserve">. </w:t>
      </w:r>
    </w:p>
    <w:p w:rsidR="00FF618D" w:rsidRDefault="00FF618D" w:rsidP="00FF618D">
      <w:pPr>
        <w:pStyle w:val="ListParagraph"/>
        <w:numPr>
          <w:ilvl w:val="0"/>
          <w:numId w:val="2"/>
        </w:numPr>
      </w:pPr>
      <w:r w:rsidRPr="00FF618D">
        <w:rPr>
          <w:b/>
        </w:rPr>
        <w:t xml:space="preserve">Why am I paying tax when I am a </w:t>
      </w:r>
      <w:r w:rsidR="004E27EB" w:rsidRPr="00FF618D">
        <w:rPr>
          <w:b/>
        </w:rPr>
        <w:t>student</w:t>
      </w:r>
      <w:r w:rsidR="004E27EB">
        <w:t xml:space="preserve">? </w:t>
      </w:r>
      <w:r w:rsidR="00FB5632">
        <w:t>– Y</w:t>
      </w:r>
      <w:r>
        <w:t>ou could be a new employee who has stated that they ha</w:t>
      </w:r>
      <w:r w:rsidR="00192748">
        <w:t xml:space="preserve">ve another job somewhere else or </w:t>
      </w:r>
      <w:r>
        <w:t xml:space="preserve">we could have received a notification </w:t>
      </w:r>
      <w:r w:rsidR="00085ECE">
        <w:t xml:space="preserve">from HMRC </w:t>
      </w:r>
      <w:r>
        <w:t>advising us to change your tax code, if you need to que</w:t>
      </w:r>
      <w:r w:rsidR="00085ECE">
        <w:t>ry your tax you should call HMRC</w:t>
      </w:r>
      <w:r>
        <w:t xml:space="preserve"> direct</w:t>
      </w:r>
      <w:r w:rsidR="00085ECE">
        <w:t>ly</w:t>
      </w:r>
      <w:r>
        <w:t xml:space="preserve"> on 0300 200 3300.</w:t>
      </w:r>
    </w:p>
    <w:p w:rsidR="00FF618D" w:rsidRDefault="00FF618D" w:rsidP="00FF618D">
      <w:pPr>
        <w:pStyle w:val="ListParagraph"/>
        <w:numPr>
          <w:ilvl w:val="0"/>
          <w:numId w:val="2"/>
        </w:numPr>
      </w:pPr>
      <w:r>
        <w:rPr>
          <w:b/>
        </w:rPr>
        <w:t xml:space="preserve">Why </w:t>
      </w:r>
      <w:r w:rsidR="004E27EB">
        <w:rPr>
          <w:b/>
        </w:rPr>
        <w:t xml:space="preserve">is my timesheet </w:t>
      </w:r>
      <w:r w:rsidR="00085ECE">
        <w:rPr>
          <w:b/>
        </w:rPr>
        <w:t xml:space="preserve">giving next month’s pay date when it was </w:t>
      </w:r>
      <w:r>
        <w:rPr>
          <w:b/>
        </w:rPr>
        <w:t>approved before the 15</w:t>
      </w:r>
      <w:r w:rsidRPr="00FF618D">
        <w:rPr>
          <w:b/>
          <w:vertAlign w:val="superscript"/>
        </w:rPr>
        <w:t>th</w:t>
      </w:r>
      <w:r w:rsidR="004E27EB">
        <w:rPr>
          <w:b/>
        </w:rPr>
        <w:t xml:space="preserve">? </w:t>
      </w:r>
      <w:r w:rsidR="00FB5632">
        <w:t xml:space="preserve">- </w:t>
      </w:r>
      <w:r>
        <w:t xml:space="preserve">The pay date will only show once Payroll have </w:t>
      </w:r>
      <w:r w:rsidR="00192748">
        <w:t>downloaded</w:t>
      </w:r>
      <w:r>
        <w:t xml:space="preserve"> the information usually on the 16</w:t>
      </w:r>
      <w:r w:rsidRPr="00FF618D">
        <w:rPr>
          <w:vertAlign w:val="superscript"/>
        </w:rPr>
        <w:t>th</w:t>
      </w:r>
      <w:r>
        <w:t xml:space="preserve"> or 17</w:t>
      </w:r>
      <w:r w:rsidRPr="00FF618D">
        <w:rPr>
          <w:vertAlign w:val="superscript"/>
        </w:rPr>
        <w:t>th</w:t>
      </w:r>
      <w:r w:rsidR="00085ECE">
        <w:t xml:space="preserve">, </w:t>
      </w:r>
      <w:r w:rsidR="00192748">
        <w:t xml:space="preserve">once this is done </w:t>
      </w:r>
      <w:r>
        <w:t>the payment date will show as th</w:t>
      </w:r>
      <w:r w:rsidR="00085ECE">
        <w:t>e current</w:t>
      </w:r>
      <w:r>
        <w:t xml:space="preserve"> month</w:t>
      </w:r>
      <w:r w:rsidR="004E27EB">
        <w:t>.</w:t>
      </w:r>
    </w:p>
    <w:p w:rsidR="006E55BE" w:rsidRDefault="00085ECE" w:rsidP="006E55BE">
      <w:pPr>
        <w:pStyle w:val="ListParagraph"/>
        <w:numPr>
          <w:ilvl w:val="0"/>
          <w:numId w:val="2"/>
        </w:numPr>
      </w:pPr>
      <w:r>
        <w:rPr>
          <w:b/>
        </w:rPr>
        <w:t>How do I access my emailed payslip</w:t>
      </w:r>
      <w:r w:rsidR="004E27EB" w:rsidRPr="00192748">
        <w:rPr>
          <w:b/>
        </w:rPr>
        <w:t xml:space="preserve">? </w:t>
      </w:r>
      <w:r w:rsidR="00FB5632">
        <w:t>-</w:t>
      </w:r>
      <w:r w:rsidR="004E27EB">
        <w:t xml:space="preserve"> To </w:t>
      </w:r>
      <w:r w:rsidR="006E55BE">
        <w:t xml:space="preserve">gain </w:t>
      </w:r>
      <w:r w:rsidR="00192748">
        <w:t xml:space="preserve">access you need to enter your National Insurance number </w:t>
      </w:r>
      <w:r>
        <w:t xml:space="preserve">as the password </w:t>
      </w:r>
      <w:r w:rsidR="00192748">
        <w:t xml:space="preserve">in </w:t>
      </w:r>
      <w:r>
        <w:t>c</w:t>
      </w:r>
      <w:r w:rsidR="00192748">
        <w:t xml:space="preserve">apital </w:t>
      </w:r>
      <w:r>
        <w:t>l</w:t>
      </w:r>
      <w:r w:rsidR="00192748">
        <w:t>etters</w:t>
      </w:r>
      <w:r>
        <w:t>, but avoid using CAPS LOCK</w:t>
      </w:r>
      <w:r w:rsidR="004E27EB">
        <w:t>.</w:t>
      </w:r>
    </w:p>
    <w:p w:rsidR="00192748" w:rsidRDefault="00192748" w:rsidP="00FF618D">
      <w:pPr>
        <w:pStyle w:val="ListParagraph"/>
        <w:numPr>
          <w:ilvl w:val="0"/>
          <w:numId w:val="2"/>
        </w:numPr>
      </w:pPr>
      <w:r w:rsidRPr="00192748">
        <w:rPr>
          <w:b/>
        </w:rPr>
        <w:t xml:space="preserve">I </w:t>
      </w:r>
      <w:r w:rsidR="004E27EB">
        <w:rPr>
          <w:b/>
        </w:rPr>
        <w:t>need my P60 to complete my Tax R</w:t>
      </w:r>
      <w:r w:rsidR="004E27EB" w:rsidRPr="00192748">
        <w:rPr>
          <w:b/>
        </w:rPr>
        <w:t>eturns</w:t>
      </w:r>
      <w:r w:rsidR="005C7B86">
        <w:rPr>
          <w:b/>
        </w:rPr>
        <w:t>, can I get a copy?</w:t>
      </w:r>
      <w:r w:rsidR="004E27EB" w:rsidRPr="00192748">
        <w:rPr>
          <w:b/>
        </w:rPr>
        <w:t xml:space="preserve"> </w:t>
      </w:r>
      <w:r w:rsidR="00FB5632">
        <w:t>-</w:t>
      </w:r>
      <w:r>
        <w:t xml:space="preserve"> These are usually sent out by the end of May</w:t>
      </w:r>
      <w:r w:rsidR="005C7B86">
        <w:t xml:space="preserve"> and should be kept for future use. I</w:t>
      </w:r>
      <w:r>
        <w:t>f you require the previous year you should have</w:t>
      </w:r>
      <w:r w:rsidR="005C7B86">
        <w:t xml:space="preserve"> received it by e</w:t>
      </w:r>
      <w:r>
        <w:t>mail</w:t>
      </w:r>
      <w:r w:rsidR="005C7B86">
        <w:t>,</w:t>
      </w:r>
      <w:r>
        <w:t xml:space="preserve"> if not please let Payroll know so that we can reissue a copy.</w:t>
      </w:r>
    </w:p>
    <w:p w:rsidR="00192748" w:rsidRDefault="00192748" w:rsidP="00FF618D">
      <w:pPr>
        <w:pStyle w:val="ListParagraph"/>
        <w:numPr>
          <w:ilvl w:val="0"/>
          <w:numId w:val="2"/>
        </w:numPr>
      </w:pPr>
      <w:r>
        <w:rPr>
          <w:b/>
        </w:rPr>
        <w:t xml:space="preserve">I can’t submit any </w:t>
      </w:r>
      <w:r w:rsidR="00B32285">
        <w:rPr>
          <w:b/>
        </w:rPr>
        <w:t>timesheets</w:t>
      </w:r>
      <w:r>
        <w:rPr>
          <w:b/>
        </w:rPr>
        <w:t xml:space="preserve"> </w:t>
      </w:r>
      <w:r w:rsidR="004E27EB">
        <w:rPr>
          <w:b/>
        </w:rPr>
        <w:t xml:space="preserve">online </w:t>
      </w:r>
      <w:r w:rsidR="00FB5632">
        <w:t>-</w:t>
      </w:r>
      <w:r>
        <w:t xml:space="preserve"> You can only have access once you have a staff number and have been set up by HR, in the first instance check with the person who asked you to complete the work to see if they have arranged for you to be added. Once you have been added you should see a timesheet icon on your student page.</w:t>
      </w:r>
    </w:p>
    <w:p w:rsidR="00192748" w:rsidRDefault="00192748" w:rsidP="00B32285">
      <w:pPr>
        <w:pStyle w:val="ListParagraph"/>
        <w:numPr>
          <w:ilvl w:val="0"/>
          <w:numId w:val="2"/>
        </w:numPr>
      </w:pPr>
      <w:r>
        <w:rPr>
          <w:b/>
        </w:rPr>
        <w:t xml:space="preserve">How do I gain access to </w:t>
      </w:r>
      <w:r w:rsidR="005C7B86">
        <w:rPr>
          <w:b/>
        </w:rPr>
        <w:t>a</w:t>
      </w:r>
      <w:r w:rsidR="004E27EB">
        <w:rPr>
          <w:b/>
        </w:rPr>
        <w:t>Cloud</w:t>
      </w:r>
      <w:r>
        <w:rPr>
          <w:b/>
        </w:rPr>
        <w:t xml:space="preserve"> </w:t>
      </w:r>
      <w:r w:rsidR="004E27EB">
        <w:rPr>
          <w:b/>
        </w:rPr>
        <w:t xml:space="preserve">Expenses? </w:t>
      </w:r>
      <w:r w:rsidR="00FB5632">
        <w:t>-</w:t>
      </w:r>
      <w:r>
        <w:t xml:space="preserve"> To have access</w:t>
      </w:r>
      <w:r w:rsidR="005C7B86">
        <w:t>,</w:t>
      </w:r>
      <w:r>
        <w:t xml:space="preserve"> Payroll need to be advised by your Line Manger that you wish to be set up to </w:t>
      </w:r>
      <w:r w:rsidR="00B32285">
        <w:t xml:space="preserve">claim expenses, once we have received this we will send you an invite and instructions via </w:t>
      </w:r>
      <w:r w:rsidR="005C7B86">
        <w:t>e</w:t>
      </w:r>
      <w:r w:rsidR="00B32285">
        <w:t>mail</w:t>
      </w:r>
      <w:r w:rsidR="0005402F">
        <w:t>.</w:t>
      </w:r>
    </w:p>
    <w:p w:rsidR="0005402F" w:rsidRDefault="004E27EB" w:rsidP="005C7B86">
      <w:pPr>
        <w:pStyle w:val="ListParagraph"/>
        <w:numPr>
          <w:ilvl w:val="0"/>
          <w:numId w:val="2"/>
        </w:numPr>
      </w:pPr>
      <w:r>
        <w:rPr>
          <w:b/>
        </w:rPr>
        <w:t xml:space="preserve">Why am I </w:t>
      </w:r>
      <w:r w:rsidR="00FB5632">
        <w:rPr>
          <w:b/>
        </w:rPr>
        <w:t>in the P</w:t>
      </w:r>
      <w:r w:rsidR="0005402F">
        <w:rPr>
          <w:b/>
        </w:rPr>
        <w:t xml:space="preserve">ension </w:t>
      </w:r>
      <w:r w:rsidR="00FB5632">
        <w:rPr>
          <w:b/>
        </w:rPr>
        <w:t xml:space="preserve">Scheme? </w:t>
      </w:r>
      <w:r w:rsidR="00FB5632">
        <w:t>-</w:t>
      </w:r>
      <w:r w:rsidR="006E55BE">
        <w:t xml:space="preserve"> A</w:t>
      </w:r>
      <w:r w:rsidR="005C7B86">
        <w:t>ll permanent staff are a</w:t>
      </w:r>
      <w:r w:rsidR="0005402F">
        <w:t>uto enrolled into the Pension scheme</w:t>
      </w:r>
      <w:r>
        <w:t xml:space="preserve"> from commencement of their employment</w:t>
      </w:r>
      <w:r w:rsidR="006E55BE">
        <w:t>.</w:t>
      </w:r>
      <w:r>
        <w:t xml:space="preserve"> </w:t>
      </w:r>
      <w:r w:rsidR="006E55BE">
        <w:t xml:space="preserve"> </w:t>
      </w:r>
      <w:r w:rsidR="005C7B86">
        <w:t xml:space="preserve">We are not able to offer advice on Pensions, however, more information relating to your options can be found on the Local Government or Teachers’ Pension websites: </w:t>
      </w:r>
      <w:hyperlink r:id="rId7" w:history="1">
        <w:r w:rsidR="005C7B86" w:rsidRPr="00BE07EC">
          <w:rPr>
            <w:rStyle w:val="Hyperlink"/>
          </w:rPr>
          <w:t>https://www.worcestershire.gov.uk/info/20661/employee_members</w:t>
        </w:r>
      </w:hyperlink>
      <w:r w:rsidR="005C7B86">
        <w:t xml:space="preserve"> </w:t>
      </w:r>
    </w:p>
    <w:p w:rsidR="005C7B86" w:rsidRDefault="005C7B86" w:rsidP="005C7B86">
      <w:pPr>
        <w:pStyle w:val="ListParagraph"/>
      </w:pPr>
      <w:hyperlink r:id="rId8" w:history="1">
        <w:r w:rsidRPr="00BE07EC">
          <w:rPr>
            <w:rStyle w:val="Hyperlink"/>
          </w:rPr>
          <w:t>https://www.teacherspensions.co.uk/members/member-hub.aspx</w:t>
        </w:r>
      </w:hyperlink>
      <w:r>
        <w:t xml:space="preserve"> </w:t>
      </w:r>
    </w:p>
    <w:p w:rsidR="006E55BE" w:rsidRDefault="005C7B86" w:rsidP="00B32285">
      <w:pPr>
        <w:pStyle w:val="ListParagraph"/>
        <w:numPr>
          <w:ilvl w:val="0"/>
          <w:numId w:val="2"/>
        </w:numPr>
      </w:pPr>
      <w:r>
        <w:rPr>
          <w:b/>
        </w:rPr>
        <w:t xml:space="preserve">How do </w:t>
      </w:r>
      <w:r w:rsidR="006E55BE">
        <w:rPr>
          <w:b/>
        </w:rPr>
        <w:t xml:space="preserve">I </w:t>
      </w:r>
      <w:r>
        <w:rPr>
          <w:b/>
        </w:rPr>
        <w:t>change my b</w:t>
      </w:r>
      <w:r w:rsidR="006E55BE">
        <w:rPr>
          <w:b/>
        </w:rPr>
        <w:t>ank details</w:t>
      </w:r>
      <w:r w:rsidR="00FB5632" w:rsidRPr="006E55BE">
        <w:t>?</w:t>
      </w:r>
      <w:r w:rsidR="00FB5632">
        <w:t xml:space="preserve"> -</w:t>
      </w:r>
      <w:r w:rsidR="006E55BE">
        <w:t xml:space="preserve"> Please contact </w:t>
      </w:r>
      <w:hyperlink r:id="rId9" w:history="1">
        <w:r w:rsidR="006E55BE" w:rsidRPr="00404C19">
          <w:rPr>
            <w:rStyle w:val="Hyperlink"/>
          </w:rPr>
          <w:t>Payroll@worc.ac.uk</w:t>
        </w:r>
      </w:hyperlink>
      <w:r w:rsidR="006E55BE">
        <w:t xml:space="preserve">  and we will send you </w:t>
      </w:r>
      <w:r w:rsidR="00FB5632">
        <w:t>a Personal</w:t>
      </w:r>
      <w:r w:rsidR="006E55BE">
        <w:t xml:space="preserve"> </w:t>
      </w:r>
      <w:r>
        <w:t>D</w:t>
      </w:r>
      <w:r w:rsidR="006E55BE">
        <w:t xml:space="preserve">etails </w:t>
      </w:r>
      <w:r>
        <w:t>C</w:t>
      </w:r>
      <w:r w:rsidR="006E55BE">
        <w:t>hange Form</w:t>
      </w:r>
      <w:r w:rsidR="005A53C0">
        <w:t>.</w:t>
      </w:r>
    </w:p>
    <w:p w:rsidR="006E55BE" w:rsidRDefault="005C7B86" w:rsidP="00B32285">
      <w:pPr>
        <w:pStyle w:val="ListParagraph"/>
        <w:numPr>
          <w:ilvl w:val="0"/>
          <w:numId w:val="2"/>
        </w:numPr>
      </w:pPr>
      <w:r>
        <w:rPr>
          <w:b/>
        </w:rPr>
        <w:t xml:space="preserve">How do I </w:t>
      </w:r>
      <w:r w:rsidR="006E55BE">
        <w:rPr>
          <w:b/>
        </w:rPr>
        <w:t>update my address/ change of name</w:t>
      </w:r>
      <w:r w:rsidR="006E55BE" w:rsidRPr="006E55BE">
        <w:t>?</w:t>
      </w:r>
      <w:r w:rsidR="00FB5632">
        <w:t xml:space="preserve"> -</w:t>
      </w:r>
      <w:r w:rsidR="006E55BE">
        <w:t xml:space="preserve"> In this instance please contact HR as they will need to update your personal records</w:t>
      </w:r>
      <w:r w:rsidR="005A53C0">
        <w:t>.</w:t>
      </w:r>
    </w:p>
    <w:p w:rsidR="005C7B86" w:rsidRDefault="005C7B86" w:rsidP="00B32285">
      <w:pPr>
        <w:pStyle w:val="ListParagraph"/>
        <w:numPr>
          <w:ilvl w:val="0"/>
          <w:numId w:val="2"/>
        </w:numPr>
      </w:pPr>
      <w:r>
        <w:rPr>
          <w:b/>
        </w:rPr>
        <w:t>If I leave the University’s employment, when will I receive my P45</w:t>
      </w:r>
      <w:r w:rsidRPr="005C7B86">
        <w:rPr>
          <w:b/>
        </w:rPr>
        <w:t>?</w:t>
      </w:r>
      <w:r>
        <w:t xml:space="preserve"> </w:t>
      </w:r>
      <w:r w:rsidR="002555E4">
        <w:t>–</w:t>
      </w:r>
      <w:r>
        <w:t xml:space="preserve"> </w:t>
      </w:r>
      <w:r w:rsidR="002555E4">
        <w:t>The P45 will be produced during the month end process of the month you are made a leaver on the payroll system, it will be sent to your home address so should be received by the end of the month of leaving.</w:t>
      </w:r>
    </w:p>
    <w:p w:rsidR="00B32285" w:rsidRDefault="00B32285" w:rsidP="00B32285">
      <w:pPr>
        <w:pStyle w:val="ListParagraph"/>
      </w:pPr>
    </w:p>
    <w:p w:rsidR="00B32285" w:rsidRDefault="00B32285" w:rsidP="00B32285">
      <w:pPr>
        <w:pStyle w:val="ListParagraph"/>
      </w:pPr>
      <w:r>
        <w:t xml:space="preserve">If you have any queries that are not covered here please e mail </w:t>
      </w:r>
      <w:hyperlink r:id="rId10" w:history="1">
        <w:r w:rsidRPr="00404C19">
          <w:rPr>
            <w:rStyle w:val="Hyperlink"/>
          </w:rPr>
          <w:t>payroll@worc.ac.uk</w:t>
        </w:r>
      </w:hyperlink>
      <w:r>
        <w:t xml:space="preserve"> </w:t>
      </w:r>
    </w:p>
    <w:sectPr w:rsidR="00B32285" w:rsidSect="002555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000"/>
    <w:multiLevelType w:val="hybridMultilevel"/>
    <w:tmpl w:val="C43E2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E53DA"/>
    <w:multiLevelType w:val="hybridMultilevel"/>
    <w:tmpl w:val="583664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8D"/>
    <w:rsid w:val="0005402F"/>
    <w:rsid w:val="00085ECE"/>
    <w:rsid w:val="00192748"/>
    <w:rsid w:val="002414F0"/>
    <w:rsid w:val="002555E4"/>
    <w:rsid w:val="004E27EB"/>
    <w:rsid w:val="005A53C0"/>
    <w:rsid w:val="005C7B86"/>
    <w:rsid w:val="006E55BE"/>
    <w:rsid w:val="00B32285"/>
    <w:rsid w:val="00FB5632"/>
    <w:rsid w:val="00FF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8D"/>
    <w:pPr>
      <w:ind w:left="720"/>
      <w:contextualSpacing/>
    </w:pPr>
  </w:style>
  <w:style w:type="character" w:styleId="Hyperlink">
    <w:name w:val="Hyperlink"/>
    <w:basedOn w:val="DefaultParagraphFont"/>
    <w:uiPriority w:val="99"/>
    <w:unhideWhenUsed/>
    <w:rsid w:val="00B32285"/>
    <w:rPr>
      <w:color w:val="0563C1" w:themeColor="hyperlink"/>
      <w:u w:val="single"/>
    </w:rPr>
  </w:style>
  <w:style w:type="paragraph" w:styleId="BalloonText">
    <w:name w:val="Balloon Text"/>
    <w:basedOn w:val="Normal"/>
    <w:link w:val="BalloonTextChar"/>
    <w:uiPriority w:val="99"/>
    <w:semiHidden/>
    <w:unhideWhenUsed/>
    <w:rsid w:val="0008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8D"/>
    <w:pPr>
      <w:ind w:left="720"/>
      <w:contextualSpacing/>
    </w:pPr>
  </w:style>
  <w:style w:type="character" w:styleId="Hyperlink">
    <w:name w:val="Hyperlink"/>
    <w:basedOn w:val="DefaultParagraphFont"/>
    <w:uiPriority w:val="99"/>
    <w:unhideWhenUsed/>
    <w:rsid w:val="00B32285"/>
    <w:rPr>
      <w:color w:val="0563C1" w:themeColor="hyperlink"/>
      <w:u w:val="single"/>
    </w:rPr>
  </w:style>
  <w:style w:type="paragraph" w:styleId="BalloonText">
    <w:name w:val="Balloon Text"/>
    <w:basedOn w:val="Normal"/>
    <w:link w:val="BalloonTextChar"/>
    <w:uiPriority w:val="99"/>
    <w:semiHidden/>
    <w:unhideWhenUsed/>
    <w:rsid w:val="0008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members/member-hub.aspx" TargetMode="External"/><Relationship Id="rId3" Type="http://schemas.microsoft.com/office/2007/relationships/stylesWithEffects" Target="stylesWithEffects.xml"/><Relationship Id="rId7" Type="http://schemas.openxmlformats.org/officeDocument/2006/relationships/hyperlink" Target="https://www.worcestershire.gov.uk/info/20661/employee_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yroll@worc.ac.uk" TargetMode="External"/><Relationship Id="rId4" Type="http://schemas.openxmlformats.org/officeDocument/2006/relationships/settings" Target="settings.xml"/><Relationship Id="rId9" Type="http://schemas.openxmlformats.org/officeDocument/2006/relationships/hyperlink" Target="mailto:Payroll@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Gilmore</dc:creator>
  <cp:lastModifiedBy>Michelle Lewis</cp:lastModifiedBy>
  <cp:revision>2</cp:revision>
  <dcterms:created xsi:type="dcterms:W3CDTF">2019-01-25T10:24:00Z</dcterms:created>
  <dcterms:modified xsi:type="dcterms:W3CDTF">2019-01-25T10:24:00Z</dcterms:modified>
</cp:coreProperties>
</file>