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1BE" w:rsidP="00234B8A" w:rsidRDefault="00EF41BE" w14:paraId="09204CFD" w14:textId="77777777">
      <w:pPr>
        <w:pStyle w:val="paragraph"/>
        <w:spacing w:before="0" w:beforeAutospacing="0" w:after="0" w:afterAutospacing="0"/>
        <w:textAlignment w:val="baseline"/>
        <w:rPr>
          <w:rStyle w:val="normaltextrun"/>
          <w:rFonts w:ascii="Calibri Light" w:hAnsi="Calibri Light" w:cs="Calibri Light"/>
          <w:sz w:val="40"/>
          <w:szCs w:val="40"/>
        </w:rPr>
      </w:pPr>
    </w:p>
    <w:p w:rsidRPr="00CF5974" w:rsidR="00234B8A" w:rsidP="00234B8A" w:rsidRDefault="00234B8A" w14:paraId="3E33839E" w14:textId="56FB7E12">
      <w:pPr>
        <w:pStyle w:val="paragraph"/>
        <w:spacing w:before="0" w:beforeAutospacing="0" w:after="0" w:afterAutospacing="0"/>
        <w:textAlignment w:val="baseline"/>
        <w:rPr>
          <w:rFonts w:ascii="Segoe UI" w:hAnsi="Segoe UI" w:cs="Segoe UI"/>
          <w:sz w:val="40"/>
          <w:szCs w:val="40"/>
        </w:rPr>
      </w:pPr>
      <w:proofErr w:type="spellStart"/>
      <w:r w:rsidRPr="00CF5974">
        <w:rPr>
          <w:rStyle w:val="normaltextrun"/>
          <w:rFonts w:ascii="Calibri Light" w:hAnsi="Calibri Light" w:cs="Calibri Light"/>
          <w:sz w:val="40"/>
          <w:szCs w:val="40"/>
        </w:rPr>
        <w:t>ITaP</w:t>
      </w:r>
      <w:proofErr w:type="spellEnd"/>
      <w:r w:rsidRPr="00CF5974">
        <w:rPr>
          <w:rStyle w:val="normaltextrun"/>
          <w:rFonts w:ascii="Calibri Light" w:hAnsi="Calibri Light" w:cs="Calibri Light"/>
          <w:sz w:val="40"/>
          <w:szCs w:val="40"/>
        </w:rPr>
        <w:t xml:space="preserve"> Practicable Strategies – Talk for Learning (Phase 2)</w:t>
      </w:r>
      <w:r w:rsidRPr="00CF5974">
        <w:rPr>
          <w:rStyle w:val="eop"/>
          <w:rFonts w:ascii="Calibri Light" w:hAnsi="Calibri Light" w:cs="Calibri Light"/>
          <w:sz w:val="40"/>
          <w:szCs w:val="40"/>
        </w:rPr>
        <w:t> </w:t>
      </w:r>
    </w:p>
    <w:p w:rsidR="00D57983" w:rsidP="00234B8A" w:rsidRDefault="00234B8A" w14:paraId="388D1E10" w14:textId="47F69557">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2"/>
          <w:szCs w:val="22"/>
        </w:rPr>
        <w:t xml:space="preserve">Desert Island Reading: </w:t>
      </w:r>
      <w:r w:rsidR="00C42E29">
        <w:rPr>
          <w:rStyle w:val="normaltextrun"/>
          <w:rFonts w:ascii="Calibri" w:hAnsi="Calibri" w:cs="Calibri"/>
          <w:sz w:val="20"/>
          <w:szCs w:val="20"/>
        </w:rPr>
        <w:t xml:space="preserve">Knight, </w:t>
      </w:r>
      <w:r w:rsidR="00286A68">
        <w:rPr>
          <w:rStyle w:val="normaltextrun"/>
          <w:rFonts w:ascii="Calibri" w:hAnsi="Calibri" w:cs="Calibri"/>
          <w:sz w:val="20"/>
          <w:szCs w:val="20"/>
        </w:rPr>
        <w:t>R.</w:t>
      </w:r>
      <w:r>
        <w:rPr>
          <w:rStyle w:val="normaltextrun"/>
          <w:rFonts w:ascii="Calibri" w:hAnsi="Calibri" w:cs="Calibri"/>
          <w:sz w:val="20"/>
          <w:szCs w:val="20"/>
        </w:rPr>
        <w:t xml:space="preserve"> (20</w:t>
      </w:r>
      <w:r w:rsidR="00286A68">
        <w:rPr>
          <w:rStyle w:val="normaltextrun"/>
          <w:rFonts w:ascii="Calibri" w:hAnsi="Calibri" w:cs="Calibri"/>
          <w:sz w:val="20"/>
          <w:szCs w:val="20"/>
        </w:rPr>
        <w:t>20</w:t>
      </w:r>
      <w:r>
        <w:rPr>
          <w:rStyle w:val="normaltextrun"/>
          <w:rFonts w:ascii="Calibri" w:hAnsi="Calibri" w:cs="Calibri"/>
          <w:sz w:val="20"/>
          <w:szCs w:val="20"/>
        </w:rPr>
        <w:t>) ‘</w:t>
      </w:r>
      <w:r w:rsidR="00286A68">
        <w:rPr>
          <w:rStyle w:val="normaltextrun"/>
          <w:rFonts w:ascii="Calibri" w:hAnsi="Calibri" w:cs="Calibri"/>
          <w:sz w:val="20"/>
          <w:szCs w:val="20"/>
        </w:rPr>
        <w:t>Classroom Talk. Evidence-based Teaching for Enquiring Teachers</w:t>
      </w:r>
      <w:r w:rsidR="00DB77A1">
        <w:rPr>
          <w:rStyle w:val="normaltextrun"/>
          <w:rFonts w:ascii="Calibri" w:hAnsi="Calibri" w:cs="Calibri"/>
          <w:sz w:val="20"/>
          <w:szCs w:val="20"/>
        </w:rPr>
        <w:t>’</w:t>
      </w:r>
      <w:r>
        <w:rPr>
          <w:rStyle w:val="normaltextrun"/>
          <w:rFonts w:ascii="Calibri" w:hAnsi="Calibri" w:cs="Calibri"/>
          <w:sz w:val="20"/>
          <w:szCs w:val="20"/>
        </w:rPr>
        <w:t xml:space="preserve">, </w:t>
      </w:r>
      <w:r w:rsidR="00DB77A1">
        <w:rPr>
          <w:rStyle w:val="normaltextrun"/>
          <w:rFonts w:ascii="Calibri" w:hAnsi="Calibri" w:cs="Calibri"/>
          <w:sz w:val="20"/>
          <w:szCs w:val="20"/>
        </w:rPr>
        <w:t>Critical Publishing</w:t>
      </w:r>
      <w:r w:rsidR="005C52E3">
        <w:rPr>
          <w:rStyle w:val="normaltextrun"/>
          <w:rFonts w:ascii="Calibri" w:hAnsi="Calibri" w:cs="Calibri"/>
          <w:sz w:val="20"/>
          <w:szCs w:val="20"/>
        </w:rPr>
        <w:t>. St Albans.</w:t>
      </w:r>
    </w:p>
    <w:p w:rsidRPr="00625E57" w:rsidR="00D57983" w:rsidP="00234B8A" w:rsidRDefault="00D57983" w14:paraId="29C2F770" w14:textId="77777777">
      <w:pPr>
        <w:pStyle w:val="paragraph"/>
        <w:spacing w:before="0" w:beforeAutospacing="0" w:after="0" w:afterAutospacing="0"/>
        <w:textAlignment w:val="baseline"/>
        <w:rPr>
          <w:rFonts w:ascii="Segoe UI" w:hAnsi="Segoe UI" w:cs="Segoe UI"/>
          <w:sz w:val="22"/>
          <w:szCs w:val="22"/>
        </w:rPr>
      </w:pPr>
    </w:p>
    <w:tbl>
      <w:tblPr>
        <w:tblStyle w:val="TableGrid"/>
        <w:tblW w:w="16019" w:type="dxa"/>
        <w:tblInd w:w="-299"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2411"/>
        <w:gridCol w:w="2693"/>
        <w:gridCol w:w="5812"/>
        <w:gridCol w:w="1701"/>
        <w:gridCol w:w="3402"/>
      </w:tblGrid>
      <w:tr w:rsidR="00234B8A" w:rsidTr="5AB2DBD2" w14:paraId="1631F05F" w14:textId="77777777">
        <w:tc>
          <w:tcPr>
            <w:tcW w:w="2411" w:type="dxa"/>
            <w:vMerge w:val="restart"/>
          </w:tcPr>
          <w:p w:rsidR="00234B8A" w:rsidP="00005689" w:rsidRDefault="00E55357" w14:paraId="1D8244C5" w14:textId="548D8234">
            <w:pPr>
              <w:jc w:val="center"/>
              <w:rPr>
                <w:b/>
                <w:bCs/>
              </w:rPr>
            </w:pPr>
            <w:r>
              <w:rPr>
                <w:b/>
                <w:bCs/>
              </w:rPr>
              <w:t>4 goals</w:t>
            </w:r>
            <w:r w:rsidR="00870841">
              <w:rPr>
                <w:b/>
                <w:bCs/>
              </w:rPr>
              <w:t xml:space="preserve"> for productive discussions</w:t>
            </w:r>
          </w:p>
          <w:p w:rsidR="00144AF5" w:rsidP="00234B8A" w:rsidRDefault="00144AF5" w14:paraId="461DE27F" w14:textId="66134203">
            <w:pPr>
              <w:jc w:val="center"/>
              <w:rPr>
                <w:b/>
                <w:bCs/>
              </w:rPr>
            </w:pPr>
            <w:r>
              <w:rPr>
                <w:b/>
                <w:bCs/>
              </w:rPr>
              <w:t xml:space="preserve">(CCF </w:t>
            </w:r>
            <w:r w:rsidR="00537075">
              <w:rPr>
                <w:b/>
                <w:bCs/>
              </w:rPr>
              <w:t>3.10, 4.7, 5.2)</w:t>
            </w:r>
          </w:p>
          <w:p w:rsidRPr="00005689" w:rsidR="00234B8A" w:rsidP="00005689" w:rsidRDefault="0086181F" w14:paraId="21325CAB" w14:textId="27CEF561">
            <w:pPr>
              <w:jc w:val="center"/>
              <w:rPr>
                <w:sz w:val="20"/>
                <w:szCs w:val="20"/>
              </w:rPr>
            </w:pPr>
            <w:r w:rsidRPr="0086181F">
              <w:rPr>
                <w:sz w:val="20"/>
                <w:szCs w:val="20"/>
              </w:rPr>
              <w:t>(Talk Science Primer, P</w:t>
            </w:r>
            <w:r w:rsidR="00005689">
              <w:rPr>
                <w:sz w:val="20"/>
                <w:szCs w:val="20"/>
              </w:rPr>
              <w:t>.</w:t>
            </w:r>
            <w:r w:rsidRPr="0086181F">
              <w:rPr>
                <w:sz w:val="20"/>
                <w:szCs w:val="20"/>
              </w:rPr>
              <w:t>11)</w:t>
            </w:r>
          </w:p>
        </w:tc>
        <w:tc>
          <w:tcPr>
            <w:tcW w:w="13608" w:type="dxa"/>
            <w:gridSpan w:val="4"/>
          </w:tcPr>
          <w:p w:rsidRPr="00005689" w:rsidR="00234B8A" w:rsidP="00234B8A" w:rsidRDefault="00234B8A" w14:paraId="436509B3" w14:textId="027AF7C3">
            <w:pPr>
              <w:jc w:val="center"/>
              <w:rPr>
                <w:rStyle w:val="normaltextrun"/>
                <w:rFonts w:ascii="Calibri" w:hAnsi="Calibri" w:cs="Calibri"/>
                <w:b/>
                <w:bCs/>
                <w:i/>
                <w:iCs/>
                <w:color w:val="000000"/>
                <w:shd w:val="clear" w:color="auto" w:fill="FFFFFF"/>
              </w:rPr>
            </w:pPr>
            <w:r w:rsidRPr="00005689">
              <w:rPr>
                <w:rStyle w:val="normaltextrun"/>
                <w:rFonts w:ascii="Calibri" w:hAnsi="Calibri" w:cs="Calibri"/>
                <w:b/>
                <w:bCs/>
                <w:i/>
                <w:iCs/>
                <w:color w:val="000000"/>
                <w:shd w:val="clear" w:color="auto" w:fill="FFFFFF"/>
              </w:rPr>
              <w:t xml:space="preserve">Practicable strategies for ITAP 2 to support </w:t>
            </w:r>
            <w:r w:rsidRPr="00005689" w:rsidR="00E2720C">
              <w:rPr>
                <w:rStyle w:val="normaltextrun"/>
                <w:rFonts w:ascii="Calibri" w:hAnsi="Calibri" w:cs="Calibri"/>
                <w:b/>
                <w:bCs/>
                <w:i/>
                <w:iCs/>
                <w:color w:val="000000"/>
                <w:shd w:val="clear" w:color="auto" w:fill="FFFFFF"/>
              </w:rPr>
              <w:t>productive classroom talk</w:t>
            </w:r>
          </w:p>
        </w:tc>
      </w:tr>
      <w:tr w:rsidR="00234B8A" w:rsidTr="5AB2DBD2" w14:paraId="0B0882D7" w14:textId="77777777">
        <w:tc>
          <w:tcPr>
            <w:tcW w:w="2411" w:type="dxa"/>
            <w:vMerge/>
          </w:tcPr>
          <w:p w:rsidRPr="00234B8A" w:rsidR="00234B8A" w:rsidP="00234B8A" w:rsidRDefault="00234B8A" w14:paraId="188EA9C8" w14:textId="7FAE1CC1">
            <w:pPr>
              <w:jc w:val="center"/>
              <w:rPr>
                <w:b/>
                <w:bCs/>
              </w:rPr>
            </w:pPr>
          </w:p>
        </w:tc>
        <w:tc>
          <w:tcPr>
            <w:tcW w:w="2693" w:type="dxa"/>
          </w:tcPr>
          <w:p w:rsidR="00234B8A" w:rsidP="00005689" w:rsidRDefault="00234B8A" w14:paraId="2F956124" w14:textId="77777777">
            <w:pPr>
              <w:jc w:val="center"/>
              <w:rPr>
                <w:b/>
                <w:bCs/>
              </w:rPr>
            </w:pPr>
            <w:r w:rsidRPr="00234B8A">
              <w:rPr>
                <w:b/>
                <w:bCs/>
              </w:rPr>
              <w:t>Strategy (CCF)</w:t>
            </w:r>
          </w:p>
          <w:p w:rsidRPr="00234B8A" w:rsidR="00913106" w:rsidP="00234B8A" w:rsidRDefault="00913106" w14:paraId="34140F7C" w14:textId="339E5C4A">
            <w:pPr>
              <w:jc w:val="center"/>
              <w:rPr>
                <w:b/>
                <w:bCs/>
              </w:rPr>
            </w:pPr>
            <w:r>
              <w:rPr>
                <w:b/>
                <w:bCs/>
              </w:rPr>
              <w:t>9 talk moves</w:t>
            </w:r>
          </w:p>
        </w:tc>
        <w:tc>
          <w:tcPr>
            <w:tcW w:w="5812" w:type="dxa"/>
          </w:tcPr>
          <w:p w:rsidRPr="00234B8A" w:rsidR="00234B8A" w:rsidP="00005689" w:rsidRDefault="00234B8A" w14:paraId="00A2D9DF" w14:textId="34AA467D">
            <w:pPr>
              <w:jc w:val="center"/>
              <w:rPr>
                <w:b/>
                <w:bCs/>
              </w:rPr>
            </w:pPr>
            <w:r w:rsidRPr="00234B8A">
              <w:rPr>
                <w:b/>
                <w:bCs/>
              </w:rPr>
              <w:t>Summary</w:t>
            </w:r>
          </w:p>
        </w:tc>
        <w:tc>
          <w:tcPr>
            <w:tcW w:w="1701" w:type="dxa"/>
          </w:tcPr>
          <w:p w:rsidR="00234B8A" w:rsidP="00005689" w:rsidRDefault="00234B8A" w14:paraId="028D00FB" w14:textId="77E26BD7">
            <w:pPr>
              <w:jc w:val="center"/>
            </w:pPr>
            <w:r>
              <w:rPr>
                <w:rStyle w:val="normaltextrun"/>
                <w:rFonts w:ascii="Calibri" w:hAnsi="Calibri" w:cs="Calibri"/>
                <w:b/>
                <w:bCs/>
                <w:color w:val="000000"/>
                <w:shd w:val="clear" w:color="auto" w:fill="FFFFFF"/>
              </w:rPr>
              <w:t>Strategy outlined in:</w:t>
            </w:r>
          </w:p>
        </w:tc>
        <w:tc>
          <w:tcPr>
            <w:tcW w:w="3402" w:type="dxa"/>
          </w:tcPr>
          <w:p w:rsidR="00234B8A" w:rsidP="00234B8A" w:rsidRDefault="00234B8A" w14:paraId="766B3CCD" w14:textId="44502120">
            <w:pPr>
              <w:jc w:val="center"/>
            </w:pPr>
            <w:r>
              <w:rPr>
                <w:rStyle w:val="normaltextrun"/>
                <w:rFonts w:ascii="Calibri" w:hAnsi="Calibri" w:cs="Calibri"/>
                <w:b/>
                <w:bCs/>
                <w:color w:val="000000"/>
                <w:shd w:val="clear" w:color="auto" w:fill="FFFFFF"/>
              </w:rPr>
              <w:t>Reading underpinning the strategy</w:t>
            </w:r>
          </w:p>
        </w:tc>
      </w:tr>
      <w:tr w:rsidR="00C01F2E" w:rsidTr="5AB2DBD2" w14:paraId="7F6A0E87" w14:textId="77777777">
        <w:trPr>
          <w:trHeight w:val="686"/>
        </w:trPr>
        <w:tc>
          <w:tcPr>
            <w:tcW w:w="2411" w:type="dxa"/>
            <w:vMerge w:val="restart"/>
            <w:shd w:val="clear" w:color="auto" w:fill="F7EDFD"/>
          </w:tcPr>
          <w:p w:rsidR="001F5055" w:rsidP="00210543" w:rsidRDefault="001F5055" w14:paraId="0482706B" w14:textId="77777777">
            <w:pPr>
              <w:spacing w:after="160" w:line="259" w:lineRule="auto"/>
              <w:rPr>
                <w:b/>
                <w:bCs/>
                <w:u w:val="single"/>
              </w:rPr>
            </w:pPr>
          </w:p>
          <w:p w:rsidRPr="00491441" w:rsidR="00C01F2E" w:rsidP="00D70C5A" w:rsidRDefault="00C01F2E" w14:paraId="60902EB9" w14:textId="0E30E308">
            <w:pPr>
              <w:spacing w:after="160" w:line="259" w:lineRule="auto"/>
              <w:jc w:val="center"/>
            </w:pPr>
            <w:r w:rsidRPr="009C7511">
              <w:rPr>
                <w:b/>
                <w:bCs/>
                <w:u w:val="single"/>
              </w:rPr>
              <w:t>Share, expand &amp; clarify</w:t>
            </w:r>
            <w:r>
              <w:rPr>
                <w:b/>
                <w:bCs/>
                <w:u w:val="single"/>
              </w:rPr>
              <w:t xml:space="preserve"> </w:t>
            </w:r>
            <w:r>
              <w:t xml:space="preserve">- help individual students share, </w:t>
            </w:r>
            <w:proofErr w:type="gramStart"/>
            <w:r>
              <w:t>expand</w:t>
            </w:r>
            <w:proofErr w:type="gramEnd"/>
            <w:r>
              <w:t xml:space="preserve"> and clarify their own thoughts</w:t>
            </w:r>
          </w:p>
        </w:tc>
        <w:tc>
          <w:tcPr>
            <w:tcW w:w="2693" w:type="dxa"/>
            <w:shd w:val="clear" w:color="auto" w:fill="F7EDFD"/>
          </w:tcPr>
          <w:p w:rsidR="00C01F2E" w:rsidP="00C572C8" w:rsidRDefault="00C01F2E" w14:paraId="165D4707" w14:textId="294617ED">
            <w:pPr>
              <w:pStyle w:val="ListParagraph"/>
              <w:numPr>
                <w:ilvl w:val="0"/>
                <w:numId w:val="1"/>
              </w:numPr>
            </w:pPr>
            <w:r>
              <w:t>Time to think</w:t>
            </w:r>
          </w:p>
        </w:tc>
        <w:tc>
          <w:tcPr>
            <w:tcW w:w="5812" w:type="dxa"/>
            <w:shd w:val="clear" w:color="auto" w:fill="F7EDFD"/>
          </w:tcPr>
          <w:p w:rsidRPr="00D70C5A" w:rsidR="00C01F2E" w:rsidRDefault="00C01F2E" w14:paraId="137A8687" w14:textId="4DE6D518">
            <w:pPr>
              <w:rPr>
                <w:sz w:val="20"/>
                <w:szCs w:val="20"/>
              </w:rPr>
            </w:pPr>
            <w:r w:rsidRPr="00D70C5A">
              <w:rPr>
                <w:sz w:val="20"/>
                <w:szCs w:val="20"/>
              </w:rPr>
              <w:t>Leave a silence or ‘</w:t>
            </w:r>
            <w:r w:rsidRPr="005E759C">
              <w:rPr>
                <w:i/>
                <w:iCs/>
                <w:sz w:val="20"/>
                <w:szCs w:val="20"/>
              </w:rPr>
              <w:t>take your time to think for 20 seconds</w:t>
            </w:r>
            <w:r w:rsidRPr="00D70C5A">
              <w:rPr>
                <w:sz w:val="20"/>
                <w:szCs w:val="20"/>
              </w:rPr>
              <w:t>’. This helps all learners, particularly EAL learners.</w:t>
            </w:r>
          </w:p>
        </w:tc>
        <w:tc>
          <w:tcPr>
            <w:tcW w:w="1701" w:type="dxa"/>
            <w:shd w:val="clear" w:color="auto" w:fill="F7EDFD"/>
          </w:tcPr>
          <w:p w:rsidRPr="00625E57" w:rsidR="00C01F2E" w:rsidP="00625E57" w:rsidRDefault="00C01F2E" w14:paraId="5E87983F" w14:textId="2496D41F">
            <w:pPr>
              <w:jc w:val="center"/>
              <w:rPr>
                <w:sz w:val="20"/>
                <w:szCs w:val="20"/>
              </w:rPr>
            </w:pPr>
            <w:r w:rsidRPr="0086181F">
              <w:rPr>
                <w:sz w:val="20"/>
                <w:szCs w:val="20"/>
              </w:rPr>
              <w:t>(Talk Science Primer, Pg 11</w:t>
            </w:r>
            <w:r>
              <w:rPr>
                <w:sz w:val="20"/>
                <w:szCs w:val="20"/>
              </w:rPr>
              <w:t>, 13</w:t>
            </w:r>
            <w:r w:rsidRPr="0086181F">
              <w:rPr>
                <w:sz w:val="20"/>
                <w:szCs w:val="20"/>
              </w:rPr>
              <w:t>)</w:t>
            </w:r>
          </w:p>
        </w:tc>
        <w:tc>
          <w:tcPr>
            <w:tcW w:w="3402" w:type="dxa"/>
            <w:shd w:val="clear" w:color="auto" w:fill="F7EDFD"/>
          </w:tcPr>
          <w:p w:rsidRPr="00005689" w:rsidR="00C01F2E" w:rsidRDefault="00606570" w14:paraId="12E8935D" w14:textId="679142FA">
            <w:pPr>
              <w:rPr>
                <w:sz w:val="20"/>
                <w:szCs w:val="20"/>
              </w:rPr>
            </w:pPr>
            <w:r w:rsidRPr="00005689">
              <w:rPr>
                <w:sz w:val="20"/>
                <w:szCs w:val="20"/>
              </w:rPr>
              <w:t>Alexander, R. J. (201</w:t>
            </w:r>
            <w:r w:rsidR="0058360B">
              <w:rPr>
                <w:sz w:val="20"/>
                <w:szCs w:val="20"/>
              </w:rPr>
              <w:t>7</w:t>
            </w:r>
            <w:r w:rsidRPr="00005689">
              <w:rPr>
                <w:sz w:val="20"/>
                <w:szCs w:val="20"/>
              </w:rPr>
              <w:t>)</w:t>
            </w:r>
          </w:p>
        </w:tc>
      </w:tr>
      <w:tr w:rsidR="00C01F2E" w:rsidTr="5AB2DBD2" w14:paraId="1200E449" w14:textId="77777777">
        <w:trPr>
          <w:trHeight w:val="767"/>
        </w:trPr>
        <w:tc>
          <w:tcPr>
            <w:tcW w:w="2411" w:type="dxa"/>
            <w:vMerge/>
          </w:tcPr>
          <w:p w:rsidRPr="009C7511" w:rsidR="00C01F2E" w:rsidP="004352FF" w:rsidRDefault="00C01F2E" w14:paraId="73B705C9" w14:textId="77777777">
            <w:pPr>
              <w:jc w:val="center"/>
              <w:rPr>
                <w:b/>
                <w:bCs/>
                <w:u w:val="single"/>
              </w:rPr>
            </w:pPr>
          </w:p>
        </w:tc>
        <w:tc>
          <w:tcPr>
            <w:tcW w:w="2693" w:type="dxa"/>
            <w:shd w:val="clear" w:color="auto" w:fill="F7EDFD"/>
          </w:tcPr>
          <w:p w:rsidR="00C01F2E" w:rsidP="00FB4321" w:rsidRDefault="00C01F2E" w14:paraId="4F65DC4A" w14:textId="6E8CAB19">
            <w:pPr>
              <w:pStyle w:val="ListParagraph"/>
              <w:numPr>
                <w:ilvl w:val="0"/>
                <w:numId w:val="1"/>
              </w:numPr>
            </w:pPr>
            <w:r>
              <w:t>Say more</w:t>
            </w:r>
          </w:p>
        </w:tc>
        <w:tc>
          <w:tcPr>
            <w:tcW w:w="5812" w:type="dxa"/>
            <w:shd w:val="clear" w:color="auto" w:fill="F7EDFD"/>
          </w:tcPr>
          <w:p w:rsidRPr="00D70C5A" w:rsidR="00C01F2E" w:rsidRDefault="00C01F2E" w14:paraId="11C0EEDC" w14:textId="3F33E1F4">
            <w:pPr>
              <w:rPr>
                <w:sz w:val="20"/>
                <w:szCs w:val="20"/>
              </w:rPr>
            </w:pPr>
            <w:r w:rsidRPr="00D70C5A">
              <w:rPr>
                <w:sz w:val="20"/>
                <w:szCs w:val="20"/>
              </w:rPr>
              <w:t xml:space="preserve">Ask a student to expand on what they have said: </w:t>
            </w:r>
            <w:r w:rsidRPr="005E759C">
              <w:rPr>
                <w:i/>
                <w:iCs/>
                <w:sz w:val="20"/>
                <w:szCs w:val="20"/>
              </w:rPr>
              <w:t>‘tell us more about your thinking</w:t>
            </w:r>
            <w:r w:rsidRPr="00D70C5A">
              <w:rPr>
                <w:sz w:val="20"/>
                <w:szCs w:val="20"/>
              </w:rPr>
              <w:t>’; ‘</w:t>
            </w:r>
            <w:r w:rsidRPr="005E759C">
              <w:rPr>
                <w:i/>
                <w:iCs/>
                <w:sz w:val="20"/>
                <w:szCs w:val="20"/>
              </w:rPr>
              <w:t>can you expand on that/give us an example?</w:t>
            </w:r>
            <w:r w:rsidRPr="00D70C5A">
              <w:rPr>
                <w:sz w:val="20"/>
                <w:szCs w:val="20"/>
              </w:rPr>
              <w:t>’</w:t>
            </w:r>
          </w:p>
        </w:tc>
        <w:tc>
          <w:tcPr>
            <w:tcW w:w="1701" w:type="dxa"/>
            <w:shd w:val="clear" w:color="auto" w:fill="F7EDFD"/>
          </w:tcPr>
          <w:p w:rsidRPr="0086181F" w:rsidR="00C01F2E" w:rsidP="00FB4321" w:rsidRDefault="00C01F2E" w14:paraId="31981795" w14:textId="6C9BBDC2">
            <w:pPr>
              <w:jc w:val="center"/>
              <w:rPr>
                <w:sz w:val="20"/>
                <w:szCs w:val="20"/>
              </w:rPr>
            </w:pPr>
            <w:r w:rsidRPr="0086181F">
              <w:rPr>
                <w:sz w:val="20"/>
                <w:szCs w:val="20"/>
              </w:rPr>
              <w:t>(Talk Science Primer, Pg 11</w:t>
            </w:r>
            <w:r>
              <w:rPr>
                <w:sz w:val="20"/>
                <w:szCs w:val="20"/>
              </w:rPr>
              <w:t>, 13</w:t>
            </w:r>
            <w:r w:rsidRPr="0086181F">
              <w:rPr>
                <w:sz w:val="20"/>
                <w:szCs w:val="20"/>
              </w:rPr>
              <w:t>)</w:t>
            </w:r>
          </w:p>
        </w:tc>
        <w:tc>
          <w:tcPr>
            <w:tcW w:w="3402" w:type="dxa"/>
            <w:shd w:val="clear" w:color="auto" w:fill="F7EDFD"/>
          </w:tcPr>
          <w:p w:rsidRPr="00005689" w:rsidR="00C01F2E" w:rsidRDefault="00606570" w14:paraId="4FDB8442" w14:textId="4F981F5F">
            <w:pPr>
              <w:rPr>
                <w:sz w:val="20"/>
                <w:szCs w:val="20"/>
              </w:rPr>
            </w:pPr>
            <w:r w:rsidRPr="00005689">
              <w:rPr>
                <w:sz w:val="20"/>
                <w:szCs w:val="20"/>
              </w:rPr>
              <w:t>Alexander, R. J. (201</w:t>
            </w:r>
            <w:r w:rsidR="0058360B">
              <w:rPr>
                <w:sz w:val="20"/>
                <w:szCs w:val="20"/>
              </w:rPr>
              <w:t>7</w:t>
            </w:r>
            <w:r w:rsidRPr="00005689">
              <w:rPr>
                <w:sz w:val="20"/>
                <w:szCs w:val="20"/>
              </w:rPr>
              <w:t>)</w:t>
            </w:r>
          </w:p>
          <w:p w:rsidRPr="00005689" w:rsidR="00FB4321" w:rsidP="00FB4321" w:rsidRDefault="00FB4321" w14:paraId="48B612F3" w14:textId="0EFB95E5">
            <w:pPr>
              <w:rPr>
                <w:kern w:val="0"/>
                <w:sz w:val="20"/>
                <w:szCs w:val="20"/>
                <w14:ligatures w14:val="none"/>
              </w:rPr>
            </w:pPr>
            <w:r w:rsidRPr="00005689">
              <w:rPr>
                <w:kern w:val="0"/>
                <w:sz w:val="20"/>
                <w:szCs w:val="20"/>
                <w14:ligatures w14:val="none"/>
              </w:rPr>
              <w:t>Gaunt, A. and Stott, A. (2019) Ch. 6</w:t>
            </w:r>
          </w:p>
          <w:p w:rsidRPr="00005689" w:rsidR="00FB4321" w:rsidRDefault="00FB4321" w14:paraId="32CD88AB" w14:textId="1800F5DD">
            <w:pPr>
              <w:rPr>
                <w:sz w:val="20"/>
                <w:szCs w:val="20"/>
              </w:rPr>
            </w:pPr>
          </w:p>
        </w:tc>
      </w:tr>
      <w:tr w:rsidR="00C01F2E" w:rsidTr="5AB2DBD2" w14:paraId="7F6E46F1" w14:textId="77777777">
        <w:trPr>
          <w:trHeight w:val="300"/>
        </w:trPr>
        <w:tc>
          <w:tcPr>
            <w:tcW w:w="2411" w:type="dxa"/>
            <w:vMerge/>
          </w:tcPr>
          <w:p w:rsidRPr="009C7511" w:rsidR="00C01F2E" w:rsidP="004352FF" w:rsidRDefault="00C01F2E" w14:paraId="79D23E0E" w14:textId="77777777">
            <w:pPr>
              <w:jc w:val="center"/>
              <w:rPr>
                <w:b/>
                <w:bCs/>
                <w:u w:val="single"/>
              </w:rPr>
            </w:pPr>
          </w:p>
        </w:tc>
        <w:tc>
          <w:tcPr>
            <w:tcW w:w="2693" w:type="dxa"/>
            <w:shd w:val="clear" w:color="auto" w:fill="F7EDFD"/>
          </w:tcPr>
          <w:p w:rsidR="00C01F2E" w:rsidP="00C572C8" w:rsidRDefault="00C01F2E" w14:paraId="11A39134" w14:textId="2786785A">
            <w:pPr>
              <w:pStyle w:val="ListParagraph"/>
              <w:numPr>
                <w:ilvl w:val="0"/>
                <w:numId w:val="1"/>
              </w:numPr>
            </w:pPr>
            <w:r>
              <w:t>So, are you saying…?</w:t>
            </w:r>
          </w:p>
        </w:tc>
        <w:tc>
          <w:tcPr>
            <w:tcW w:w="5812" w:type="dxa"/>
            <w:shd w:val="clear" w:color="auto" w:fill="F7EDFD"/>
          </w:tcPr>
          <w:p w:rsidRPr="00D70C5A" w:rsidR="00C01F2E" w:rsidRDefault="00C01F2E" w14:paraId="4B0643F1" w14:textId="7799C338">
            <w:pPr>
              <w:rPr>
                <w:sz w:val="20"/>
                <w:szCs w:val="20"/>
              </w:rPr>
            </w:pPr>
            <w:r w:rsidRPr="00D70C5A">
              <w:rPr>
                <w:sz w:val="20"/>
                <w:szCs w:val="20"/>
              </w:rPr>
              <w:t>Ask a student to verify your interpretation and clarify their thought. Deep thinking and powerful reasoning do not always correlate with clear verbal expression</w:t>
            </w:r>
            <w:r w:rsidR="002B5250">
              <w:rPr>
                <w:sz w:val="20"/>
                <w:szCs w:val="20"/>
              </w:rPr>
              <w:t>.</w:t>
            </w:r>
          </w:p>
        </w:tc>
        <w:tc>
          <w:tcPr>
            <w:tcW w:w="1701" w:type="dxa"/>
            <w:shd w:val="clear" w:color="auto" w:fill="F7EDFD"/>
          </w:tcPr>
          <w:p w:rsidRPr="0086181F" w:rsidR="00C01F2E" w:rsidP="00C572C8" w:rsidRDefault="00C01F2E" w14:paraId="5FD023C6" w14:textId="575220E0">
            <w:pPr>
              <w:jc w:val="center"/>
              <w:rPr>
                <w:sz w:val="20"/>
                <w:szCs w:val="20"/>
              </w:rPr>
            </w:pPr>
            <w:r w:rsidRPr="0086181F">
              <w:rPr>
                <w:sz w:val="20"/>
                <w:szCs w:val="20"/>
              </w:rPr>
              <w:t>(Talk Science Primer, Pg 11</w:t>
            </w:r>
            <w:r>
              <w:rPr>
                <w:sz w:val="20"/>
                <w:szCs w:val="20"/>
              </w:rPr>
              <w:t>, 14</w:t>
            </w:r>
            <w:r w:rsidRPr="0086181F">
              <w:rPr>
                <w:sz w:val="20"/>
                <w:szCs w:val="20"/>
              </w:rPr>
              <w:t>)</w:t>
            </w:r>
          </w:p>
          <w:p w:rsidRPr="0086181F" w:rsidR="00C01F2E" w:rsidP="009776BA" w:rsidRDefault="00C01F2E" w14:paraId="4A695C67" w14:textId="77777777">
            <w:pPr>
              <w:jc w:val="center"/>
              <w:rPr>
                <w:sz w:val="20"/>
                <w:szCs w:val="20"/>
              </w:rPr>
            </w:pPr>
          </w:p>
        </w:tc>
        <w:tc>
          <w:tcPr>
            <w:tcW w:w="3402" w:type="dxa"/>
            <w:shd w:val="clear" w:color="auto" w:fill="F7EDFD"/>
          </w:tcPr>
          <w:p w:rsidR="00C01F2E" w:rsidRDefault="00606570" w14:paraId="6B25BC62" w14:textId="7FD4A0FF">
            <w:pPr>
              <w:rPr>
                <w:sz w:val="20"/>
                <w:szCs w:val="20"/>
              </w:rPr>
            </w:pPr>
            <w:r w:rsidRPr="00005689">
              <w:rPr>
                <w:sz w:val="20"/>
                <w:szCs w:val="20"/>
              </w:rPr>
              <w:t>Alexander, R. J. (201</w:t>
            </w:r>
            <w:r w:rsidR="0058360B">
              <w:rPr>
                <w:sz w:val="20"/>
                <w:szCs w:val="20"/>
              </w:rPr>
              <w:t>7</w:t>
            </w:r>
            <w:r w:rsidRPr="00005689">
              <w:rPr>
                <w:sz w:val="20"/>
                <w:szCs w:val="20"/>
              </w:rPr>
              <w:t>)</w:t>
            </w:r>
          </w:p>
          <w:p w:rsidRPr="00005689" w:rsidR="000B3F32" w:rsidRDefault="00783350" w14:paraId="470AABD1" w14:textId="5E22F174">
            <w:pPr>
              <w:rPr>
                <w:sz w:val="20"/>
                <w:szCs w:val="20"/>
              </w:rPr>
            </w:pPr>
            <w:r>
              <w:rPr>
                <w:sz w:val="20"/>
                <w:szCs w:val="20"/>
              </w:rPr>
              <w:t>Gaunt, A. and Stott, A. (2019) Ch. 3</w:t>
            </w:r>
          </w:p>
        </w:tc>
      </w:tr>
      <w:tr w:rsidR="00210543" w:rsidTr="5AB2DBD2" w14:paraId="6C93246C" w14:textId="77777777">
        <w:tc>
          <w:tcPr>
            <w:tcW w:w="2411" w:type="dxa"/>
            <w:shd w:val="clear" w:color="auto" w:fill="EDD5FB"/>
          </w:tcPr>
          <w:p w:rsidRPr="00491441" w:rsidR="00234B8A" w:rsidP="004352FF" w:rsidRDefault="009C7511" w14:paraId="22BC56A4" w14:textId="552CFC38">
            <w:pPr>
              <w:jc w:val="center"/>
            </w:pPr>
            <w:r w:rsidRPr="009C7511">
              <w:rPr>
                <w:b/>
                <w:bCs/>
                <w:u w:val="single"/>
              </w:rPr>
              <w:t>Listen</w:t>
            </w:r>
            <w:r w:rsidR="00491441">
              <w:rPr>
                <w:b/>
                <w:bCs/>
                <w:u w:val="single"/>
              </w:rPr>
              <w:t xml:space="preserve"> </w:t>
            </w:r>
            <w:r w:rsidR="00491441">
              <w:t>-</w:t>
            </w:r>
            <w:r w:rsidR="00815836">
              <w:t xml:space="preserve"> </w:t>
            </w:r>
            <w:r w:rsidR="00166C7B">
              <w:t>help students to listen carefully to one another</w:t>
            </w:r>
          </w:p>
        </w:tc>
        <w:tc>
          <w:tcPr>
            <w:tcW w:w="2693" w:type="dxa"/>
            <w:shd w:val="clear" w:color="auto" w:fill="EDD5FB"/>
          </w:tcPr>
          <w:p w:rsidR="00234B8A" w:rsidP="00C572C8" w:rsidRDefault="00E95991" w14:paraId="2E54A653" w14:textId="37B81C4F">
            <w:pPr>
              <w:pStyle w:val="ListParagraph"/>
              <w:numPr>
                <w:ilvl w:val="0"/>
                <w:numId w:val="1"/>
              </w:numPr>
            </w:pPr>
            <w:r>
              <w:t>Who can rephrase or repeat?</w:t>
            </w:r>
          </w:p>
        </w:tc>
        <w:tc>
          <w:tcPr>
            <w:tcW w:w="5812" w:type="dxa"/>
            <w:shd w:val="clear" w:color="auto" w:fill="EDD5FB"/>
          </w:tcPr>
          <w:p w:rsidRPr="00D70C5A" w:rsidR="00234B8A" w:rsidRDefault="006D75BA" w14:paraId="007D8257" w14:textId="22F4FF53">
            <w:pPr>
              <w:rPr>
                <w:sz w:val="20"/>
                <w:szCs w:val="20"/>
              </w:rPr>
            </w:pPr>
            <w:r>
              <w:rPr>
                <w:sz w:val="20"/>
                <w:szCs w:val="20"/>
              </w:rPr>
              <w:t>Use in a positive way to check for understanding/misconceptions. Do not use as a management tool</w:t>
            </w:r>
            <w:r w:rsidR="00B17DFA">
              <w:rPr>
                <w:sz w:val="20"/>
                <w:szCs w:val="20"/>
              </w:rPr>
              <w:t>.</w:t>
            </w:r>
          </w:p>
        </w:tc>
        <w:tc>
          <w:tcPr>
            <w:tcW w:w="1701" w:type="dxa"/>
            <w:shd w:val="clear" w:color="auto" w:fill="EDD5FB"/>
          </w:tcPr>
          <w:p w:rsidRPr="00625E57" w:rsidR="00234B8A" w:rsidP="00625E57" w:rsidRDefault="009776BA" w14:paraId="69FE0251" w14:textId="742EB923">
            <w:pPr>
              <w:jc w:val="center"/>
              <w:rPr>
                <w:sz w:val="20"/>
                <w:szCs w:val="20"/>
              </w:rPr>
            </w:pPr>
            <w:r w:rsidRPr="0086181F">
              <w:rPr>
                <w:sz w:val="20"/>
                <w:szCs w:val="20"/>
              </w:rPr>
              <w:t>(Talk Science Primer, Pg 11</w:t>
            </w:r>
            <w:r w:rsidR="007B79E6">
              <w:rPr>
                <w:sz w:val="20"/>
                <w:szCs w:val="20"/>
              </w:rPr>
              <w:t>, 15</w:t>
            </w:r>
            <w:r w:rsidR="00625E57">
              <w:rPr>
                <w:sz w:val="20"/>
                <w:szCs w:val="20"/>
              </w:rPr>
              <w:t>)</w:t>
            </w:r>
          </w:p>
        </w:tc>
        <w:tc>
          <w:tcPr>
            <w:tcW w:w="3402" w:type="dxa"/>
            <w:shd w:val="clear" w:color="auto" w:fill="EDD5FB"/>
          </w:tcPr>
          <w:p w:rsidRPr="00005689" w:rsidR="00234B8A" w:rsidRDefault="00F668B7" w14:paraId="52552E94" w14:textId="77777777">
            <w:pPr>
              <w:rPr>
                <w:kern w:val="0"/>
                <w:sz w:val="20"/>
                <w:szCs w:val="20"/>
                <w14:ligatures w14:val="none"/>
              </w:rPr>
            </w:pPr>
            <w:r w:rsidRPr="00005689">
              <w:rPr>
                <w:kern w:val="0"/>
                <w:sz w:val="20"/>
                <w:szCs w:val="20"/>
                <w14:ligatures w14:val="none"/>
              </w:rPr>
              <w:t>Gaunt, A. and Stott, A. (2019)</w:t>
            </w:r>
            <w:r w:rsidRPr="00005689" w:rsidR="00EA733F">
              <w:rPr>
                <w:kern w:val="0"/>
                <w:sz w:val="20"/>
                <w:szCs w:val="20"/>
                <w14:ligatures w14:val="none"/>
              </w:rPr>
              <w:t xml:space="preserve"> Ch. 8</w:t>
            </w:r>
          </w:p>
          <w:p w:rsidRPr="00005689" w:rsidR="00606570" w:rsidRDefault="00606570" w14:paraId="50ABDEE7" w14:textId="4D6494BC">
            <w:pPr>
              <w:rPr>
                <w:sz w:val="20"/>
                <w:szCs w:val="20"/>
              </w:rPr>
            </w:pPr>
            <w:r w:rsidRPr="00005689">
              <w:rPr>
                <w:sz w:val="20"/>
                <w:szCs w:val="20"/>
              </w:rPr>
              <w:t>Alexander, R. J. (201</w:t>
            </w:r>
            <w:r w:rsidR="0058360B">
              <w:rPr>
                <w:sz w:val="20"/>
                <w:szCs w:val="20"/>
              </w:rPr>
              <w:t>7</w:t>
            </w:r>
            <w:r w:rsidRPr="00005689">
              <w:rPr>
                <w:sz w:val="20"/>
                <w:szCs w:val="20"/>
              </w:rPr>
              <w:t>)</w:t>
            </w:r>
          </w:p>
        </w:tc>
      </w:tr>
      <w:tr w:rsidR="00C01F2E" w:rsidTr="5AB2DBD2" w14:paraId="2D00354F" w14:textId="77777777">
        <w:tc>
          <w:tcPr>
            <w:tcW w:w="2411" w:type="dxa"/>
            <w:vMerge w:val="restart"/>
            <w:shd w:val="clear" w:color="auto" w:fill="E6C7F9"/>
          </w:tcPr>
          <w:p w:rsidR="001F5055" w:rsidP="004352FF" w:rsidRDefault="001F5055" w14:paraId="1F1C490D" w14:textId="77777777">
            <w:pPr>
              <w:jc w:val="center"/>
              <w:rPr>
                <w:b/>
                <w:bCs/>
                <w:u w:val="single"/>
              </w:rPr>
            </w:pPr>
          </w:p>
          <w:p w:rsidR="001F5055" w:rsidP="004352FF" w:rsidRDefault="001F5055" w14:paraId="632AA96E" w14:textId="77777777">
            <w:pPr>
              <w:jc w:val="center"/>
              <w:rPr>
                <w:b/>
                <w:bCs/>
                <w:u w:val="single"/>
              </w:rPr>
            </w:pPr>
          </w:p>
          <w:p w:rsidRPr="00491441" w:rsidR="00C01F2E" w:rsidP="004352FF" w:rsidRDefault="00C01F2E" w14:paraId="63E941A3" w14:textId="1B2B3205">
            <w:pPr>
              <w:jc w:val="center"/>
            </w:pPr>
            <w:r w:rsidRPr="009C7511">
              <w:rPr>
                <w:b/>
                <w:bCs/>
                <w:u w:val="single"/>
              </w:rPr>
              <w:t>Deepen</w:t>
            </w:r>
            <w:r>
              <w:rPr>
                <w:b/>
                <w:bCs/>
                <w:u w:val="single"/>
              </w:rPr>
              <w:t xml:space="preserve"> </w:t>
            </w:r>
            <w:r>
              <w:t>- help students to deepen their reasoning</w:t>
            </w:r>
          </w:p>
        </w:tc>
        <w:tc>
          <w:tcPr>
            <w:tcW w:w="2693" w:type="dxa"/>
            <w:shd w:val="clear" w:color="auto" w:fill="E6C7F9"/>
          </w:tcPr>
          <w:p w:rsidR="00C01F2E" w:rsidP="002B5250" w:rsidRDefault="00C01F2E" w14:paraId="0687F48B" w14:textId="14223FA3">
            <w:pPr>
              <w:pStyle w:val="ListParagraph"/>
              <w:numPr>
                <w:ilvl w:val="0"/>
                <w:numId w:val="1"/>
              </w:numPr>
            </w:pPr>
            <w:r>
              <w:t>Ask for evidence or reasoning</w:t>
            </w:r>
          </w:p>
        </w:tc>
        <w:tc>
          <w:tcPr>
            <w:tcW w:w="5812" w:type="dxa"/>
            <w:shd w:val="clear" w:color="auto" w:fill="E6C7F9"/>
          </w:tcPr>
          <w:p w:rsidRPr="005E759C" w:rsidR="00C01F2E" w:rsidRDefault="005E759C" w14:paraId="28BD224F" w14:textId="26AA399C">
            <w:pPr>
              <w:rPr>
                <w:i/>
                <w:iCs/>
                <w:sz w:val="20"/>
                <w:szCs w:val="20"/>
              </w:rPr>
            </w:pPr>
            <w:r w:rsidRPr="005E759C">
              <w:rPr>
                <w:i/>
                <w:iCs/>
                <w:sz w:val="20"/>
                <w:szCs w:val="20"/>
              </w:rPr>
              <w:t>Why do you think that? What convinced you? Why did you think that strategy would work? Where in the text is there support for that claim? What is your evidence? How did you get that answer? Can you prove that to us?</w:t>
            </w:r>
          </w:p>
        </w:tc>
        <w:tc>
          <w:tcPr>
            <w:tcW w:w="1701" w:type="dxa"/>
            <w:shd w:val="clear" w:color="auto" w:fill="E6C7F9"/>
          </w:tcPr>
          <w:p w:rsidRPr="00625E57" w:rsidR="00C01F2E" w:rsidP="00625E57" w:rsidRDefault="00C01F2E" w14:paraId="7AD9F1CF" w14:textId="723969EB">
            <w:pPr>
              <w:jc w:val="center"/>
              <w:rPr>
                <w:sz w:val="20"/>
                <w:szCs w:val="20"/>
              </w:rPr>
            </w:pPr>
            <w:r w:rsidRPr="0086181F">
              <w:rPr>
                <w:sz w:val="20"/>
                <w:szCs w:val="20"/>
              </w:rPr>
              <w:t>(Talk Science Primer, Pg 11</w:t>
            </w:r>
            <w:r>
              <w:rPr>
                <w:sz w:val="20"/>
                <w:szCs w:val="20"/>
              </w:rPr>
              <w:t>, 16</w:t>
            </w:r>
            <w:r w:rsidRPr="0086181F">
              <w:rPr>
                <w:sz w:val="20"/>
                <w:szCs w:val="20"/>
              </w:rPr>
              <w:t>)</w:t>
            </w:r>
          </w:p>
        </w:tc>
        <w:tc>
          <w:tcPr>
            <w:tcW w:w="3402" w:type="dxa"/>
            <w:shd w:val="clear" w:color="auto" w:fill="E6C7F9"/>
          </w:tcPr>
          <w:p w:rsidRPr="00005689" w:rsidR="00C01F2E" w:rsidRDefault="00606570" w14:paraId="161E8C7C" w14:textId="77D5CB72">
            <w:pPr>
              <w:rPr>
                <w:sz w:val="20"/>
                <w:szCs w:val="20"/>
              </w:rPr>
            </w:pPr>
            <w:r w:rsidRPr="00005689">
              <w:rPr>
                <w:sz w:val="20"/>
                <w:szCs w:val="20"/>
              </w:rPr>
              <w:t>Alexander, R. J. (201</w:t>
            </w:r>
            <w:r w:rsidR="0058360B">
              <w:rPr>
                <w:sz w:val="20"/>
                <w:szCs w:val="20"/>
              </w:rPr>
              <w:t>7</w:t>
            </w:r>
            <w:r w:rsidRPr="00005689">
              <w:rPr>
                <w:sz w:val="20"/>
                <w:szCs w:val="20"/>
              </w:rPr>
              <w:t>)</w:t>
            </w:r>
          </w:p>
        </w:tc>
      </w:tr>
      <w:tr w:rsidR="00C01F2E" w:rsidTr="5AB2DBD2" w14:paraId="4857F77F" w14:textId="77777777">
        <w:tc>
          <w:tcPr>
            <w:tcW w:w="2411" w:type="dxa"/>
            <w:vMerge/>
          </w:tcPr>
          <w:p w:rsidRPr="009C7511" w:rsidR="00C01F2E" w:rsidP="004352FF" w:rsidRDefault="00C01F2E" w14:paraId="0209647B" w14:textId="77777777">
            <w:pPr>
              <w:jc w:val="center"/>
              <w:rPr>
                <w:b/>
                <w:bCs/>
                <w:u w:val="single"/>
              </w:rPr>
            </w:pPr>
          </w:p>
        </w:tc>
        <w:tc>
          <w:tcPr>
            <w:tcW w:w="2693" w:type="dxa"/>
            <w:shd w:val="clear" w:color="auto" w:fill="E6C7F9"/>
          </w:tcPr>
          <w:p w:rsidR="00C01F2E" w:rsidP="002B5250" w:rsidRDefault="00C01F2E" w14:paraId="3D6075FE" w14:textId="795EB929">
            <w:pPr>
              <w:pStyle w:val="ListParagraph"/>
              <w:numPr>
                <w:ilvl w:val="0"/>
                <w:numId w:val="1"/>
              </w:numPr>
            </w:pPr>
            <w:r>
              <w:t>Challenge or counterexample</w:t>
            </w:r>
          </w:p>
        </w:tc>
        <w:tc>
          <w:tcPr>
            <w:tcW w:w="5812" w:type="dxa"/>
            <w:shd w:val="clear" w:color="auto" w:fill="E6C7F9"/>
          </w:tcPr>
          <w:p w:rsidRPr="00D70C5A" w:rsidR="00C01F2E" w:rsidRDefault="00BE5E8E" w14:paraId="389B5CDC" w14:textId="4E25AF20">
            <w:pPr>
              <w:rPr>
                <w:sz w:val="20"/>
                <w:szCs w:val="20"/>
              </w:rPr>
            </w:pPr>
            <w:r>
              <w:rPr>
                <w:sz w:val="20"/>
                <w:szCs w:val="20"/>
              </w:rPr>
              <w:t>Challenge a contribution safely and supportively</w:t>
            </w:r>
            <w:r w:rsidR="00BC5415">
              <w:rPr>
                <w:sz w:val="20"/>
                <w:szCs w:val="20"/>
              </w:rPr>
              <w:t>. This builds on robust thinking.</w:t>
            </w:r>
          </w:p>
        </w:tc>
        <w:tc>
          <w:tcPr>
            <w:tcW w:w="1701" w:type="dxa"/>
            <w:shd w:val="clear" w:color="auto" w:fill="E6C7F9"/>
          </w:tcPr>
          <w:p w:rsidRPr="0086181F" w:rsidR="00C01F2E" w:rsidP="00B83142" w:rsidRDefault="00C01F2E" w14:paraId="336DA740" w14:textId="77777777">
            <w:pPr>
              <w:jc w:val="center"/>
              <w:rPr>
                <w:sz w:val="20"/>
                <w:szCs w:val="20"/>
              </w:rPr>
            </w:pPr>
            <w:r w:rsidRPr="0086181F">
              <w:rPr>
                <w:sz w:val="20"/>
                <w:szCs w:val="20"/>
              </w:rPr>
              <w:t>(Talk Science Primer, Pg 11</w:t>
            </w:r>
            <w:r>
              <w:rPr>
                <w:sz w:val="20"/>
                <w:szCs w:val="20"/>
              </w:rPr>
              <w:t>, 16</w:t>
            </w:r>
            <w:r w:rsidRPr="0086181F">
              <w:rPr>
                <w:sz w:val="20"/>
                <w:szCs w:val="20"/>
              </w:rPr>
              <w:t>)</w:t>
            </w:r>
          </w:p>
          <w:p w:rsidRPr="0086181F" w:rsidR="00C01F2E" w:rsidP="009776BA" w:rsidRDefault="00C01F2E" w14:paraId="3B4640D5" w14:textId="77777777">
            <w:pPr>
              <w:jc w:val="center"/>
              <w:rPr>
                <w:sz w:val="20"/>
                <w:szCs w:val="20"/>
              </w:rPr>
            </w:pPr>
          </w:p>
        </w:tc>
        <w:tc>
          <w:tcPr>
            <w:tcW w:w="3402" w:type="dxa"/>
            <w:shd w:val="clear" w:color="auto" w:fill="E6C7F9"/>
          </w:tcPr>
          <w:p w:rsidRPr="00005689" w:rsidR="00750B85" w:rsidRDefault="00750B85" w14:paraId="3BECCF6F" w14:textId="700525B0">
            <w:pPr>
              <w:rPr>
                <w:rFonts w:ascii="Calibri" w:hAnsi="Calibri" w:cs="Calibri"/>
                <w:b/>
                <w:bCs/>
                <w:sz w:val="20"/>
                <w:szCs w:val="20"/>
              </w:rPr>
            </w:pPr>
            <w:r w:rsidRPr="00005689">
              <w:rPr>
                <w:rStyle w:val="normaltextrun"/>
                <w:rFonts w:ascii="Calibri" w:hAnsi="Calibri" w:cs="Calibri"/>
                <w:b/>
                <w:bCs/>
                <w:sz w:val="20"/>
                <w:szCs w:val="20"/>
              </w:rPr>
              <w:t>Knight, R. (2020) Ch. 1</w:t>
            </w:r>
          </w:p>
          <w:p w:rsidRPr="00005689" w:rsidR="00606570" w:rsidRDefault="00606570" w14:paraId="11320E36" w14:textId="0297F557">
            <w:pPr>
              <w:rPr>
                <w:sz w:val="20"/>
                <w:szCs w:val="20"/>
              </w:rPr>
            </w:pPr>
            <w:r w:rsidRPr="00005689">
              <w:rPr>
                <w:sz w:val="20"/>
                <w:szCs w:val="20"/>
              </w:rPr>
              <w:t>Alexander, R. J. (201</w:t>
            </w:r>
            <w:r w:rsidR="0058360B">
              <w:rPr>
                <w:sz w:val="20"/>
                <w:szCs w:val="20"/>
              </w:rPr>
              <w:t>7</w:t>
            </w:r>
            <w:r w:rsidRPr="00005689">
              <w:rPr>
                <w:sz w:val="20"/>
                <w:szCs w:val="20"/>
              </w:rPr>
              <w:t>)</w:t>
            </w:r>
          </w:p>
        </w:tc>
      </w:tr>
      <w:tr w:rsidR="00C01F2E" w:rsidTr="5AB2DBD2" w14:paraId="2595EC22" w14:textId="77777777">
        <w:tc>
          <w:tcPr>
            <w:tcW w:w="2411" w:type="dxa"/>
            <w:vMerge w:val="restart"/>
            <w:shd w:val="clear" w:color="auto" w:fill="DFB6F8"/>
          </w:tcPr>
          <w:p w:rsidR="00C01F2E" w:rsidP="00210543" w:rsidRDefault="00C01F2E" w14:paraId="7D5170A1" w14:textId="77777777">
            <w:pPr>
              <w:jc w:val="center"/>
            </w:pPr>
            <w:r w:rsidRPr="009C7511">
              <w:rPr>
                <w:b/>
                <w:bCs/>
                <w:u w:val="single"/>
              </w:rPr>
              <w:t>Engage</w:t>
            </w:r>
            <w:r>
              <w:t xml:space="preserve"> - help students to engage with others’ </w:t>
            </w:r>
            <w:proofErr w:type="gramStart"/>
            <w:r>
              <w:t>reasoning</w:t>
            </w:r>
            <w:proofErr w:type="gramEnd"/>
          </w:p>
          <w:p w:rsidRPr="00EA36F8" w:rsidR="00EA36F8" w:rsidP="00EA36F8" w:rsidRDefault="00EA36F8" w14:paraId="0F38A5B9" w14:textId="77777777"/>
          <w:p w:rsidRPr="00EA36F8" w:rsidR="00EA36F8" w:rsidP="00EA36F8" w:rsidRDefault="00EA36F8" w14:paraId="5A84A499" w14:textId="77777777"/>
          <w:p w:rsidRPr="00EA36F8" w:rsidR="00EA36F8" w:rsidP="00EA36F8" w:rsidRDefault="00EA36F8" w14:paraId="7C09DD61" w14:textId="76B2C2F7"/>
        </w:tc>
        <w:tc>
          <w:tcPr>
            <w:tcW w:w="2693" w:type="dxa"/>
            <w:shd w:val="clear" w:color="auto" w:fill="DFB6F8"/>
          </w:tcPr>
          <w:p w:rsidR="00C01F2E" w:rsidP="00C572C8" w:rsidRDefault="00C01F2E" w14:paraId="217ECF98" w14:textId="27E6C2FA">
            <w:pPr>
              <w:pStyle w:val="ListParagraph"/>
              <w:numPr>
                <w:ilvl w:val="0"/>
                <w:numId w:val="1"/>
              </w:numPr>
            </w:pPr>
            <w:r>
              <w:t>Agree/disagree and why?</w:t>
            </w:r>
          </w:p>
        </w:tc>
        <w:tc>
          <w:tcPr>
            <w:tcW w:w="5812" w:type="dxa"/>
            <w:shd w:val="clear" w:color="auto" w:fill="DFB6F8"/>
          </w:tcPr>
          <w:p w:rsidRPr="009F43A2" w:rsidR="00C01F2E" w:rsidRDefault="009F43A2" w14:paraId="18EECFB7" w14:textId="5528906E">
            <w:pPr>
              <w:rPr>
                <w:sz w:val="20"/>
                <w:szCs w:val="20"/>
              </w:rPr>
            </w:pPr>
            <w:r>
              <w:rPr>
                <w:sz w:val="20"/>
                <w:szCs w:val="20"/>
              </w:rPr>
              <w:t>Ask</w:t>
            </w:r>
            <w:r w:rsidRPr="009F43A2">
              <w:rPr>
                <w:sz w:val="20"/>
                <w:szCs w:val="20"/>
              </w:rPr>
              <w:t xml:space="preserve"> students to take a position</w:t>
            </w:r>
            <w:r>
              <w:rPr>
                <w:sz w:val="20"/>
                <w:szCs w:val="20"/>
              </w:rPr>
              <w:t>.</w:t>
            </w:r>
            <w:r w:rsidRPr="009F43A2">
              <w:rPr>
                <w:sz w:val="20"/>
                <w:szCs w:val="20"/>
              </w:rPr>
              <w:t xml:space="preserve"> This talk move helps you guide the students to consider seriously the reasoning of their peers. </w:t>
            </w:r>
          </w:p>
        </w:tc>
        <w:tc>
          <w:tcPr>
            <w:tcW w:w="1701" w:type="dxa"/>
            <w:shd w:val="clear" w:color="auto" w:fill="DFB6F8"/>
          </w:tcPr>
          <w:p w:rsidRPr="002B5250" w:rsidR="00C01F2E" w:rsidP="002B5250" w:rsidRDefault="00C01F2E" w14:paraId="1CA35CA0" w14:textId="512AD686">
            <w:pPr>
              <w:jc w:val="center"/>
              <w:rPr>
                <w:sz w:val="20"/>
                <w:szCs w:val="20"/>
              </w:rPr>
            </w:pPr>
            <w:r w:rsidRPr="0086181F">
              <w:rPr>
                <w:sz w:val="20"/>
                <w:szCs w:val="20"/>
              </w:rPr>
              <w:t>(Talk Science Primer, Pg 11</w:t>
            </w:r>
            <w:r>
              <w:rPr>
                <w:sz w:val="20"/>
                <w:szCs w:val="20"/>
              </w:rPr>
              <w:t>, 17, 18, 19</w:t>
            </w:r>
            <w:r w:rsidRPr="0086181F">
              <w:rPr>
                <w:sz w:val="20"/>
                <w:szCs w:val="20"/>
              </w:rPr>
              <w:t>)</w:t>
            </w:r>
          </w:p>
        </w:tc>
        <w:tc>
          <w:tcPr>
            <w:tcW w:w="3402" w:type="dxa"/>
            <w:shd w:val="clear" w:color="auto" w:fill="DFB6F8"/>
          </w:tcPr>
          <w:p w:rsidRPr="00005689" w:rsidR="00C01F2E" w:rsidRDefault="00A462D4" w14:paraId="6CF53C33" w14:textId="77777777">
            <w:pPr>
              <w:rPr>
                <w:kern w:val="0"/>
                <w:sz w:val="20"/>
                <w:szCs w:val="20"/>
                <w14:ligatures w14:val="none"/>
              </w:rPr>
            </w:pPr>
            <w:r w:rsidRPr="00005689">
              <w:rPr>
                <w:kern w:val="0"/>
                <w:sz w:val="20"/>
                <w:szCs w:val="20"/>
                <w14:ligatures w14:val="none"/>
              </w:rPr>
              <w:t>Gaunt, A. and Stott, A. (2019) Ch</w:t>
            </w:r>
            <w:r w:rsidRPr="00005689" w:rsidR="00751F1D">
              <w:rPr>
                <w:kern w:val="0"/>
                <w:sz w:val="20"/>
                <w:szCs w:val="20"/>
                <w14:ligatures w14:val="none"/>
              </w:rPr>
              <w:t>.</w:t>
            </w:r>
            <w:r w:rsidRPr="00005689">
              <w:rPr>
                <w:kern w:val="0"/>
                <w:sz w:val="20"/>
                <w:szCs w:val="20"/>
                <w14:ligatures w14:val="none"/>
              </w:rPr>
              <w:t xml:space="preserve"> 12</w:t>
            </w:r>
          </w:p>
          <w:p w:rsidRPr="00005689" w:rsidR="00396AA4" w:rsidRDefault="00606570" w14:paraId="422521FE" w14:textId="4124EDE0">
            <w:pPr>
              <w:rPr>
                <w:sz w:val="20"/>
                <w:szCs w:val="20"/>
              </w:rPr>
            </w:pPr>
            <w:r w:rsidRPr="00005689">
              <w:rPr>
                <w:sz w:val="20"/>
                <w:szCs w:val="20"/>
              </w:rPr>
              <w:t>Alexander, R. J. (201</w:t>
            </w:r>
            <w:r w:rsidR="0058360B">
              <w:rPr>
                <w:sz w:val="20"/>
                <w:szCs w:val="20"/>
              </w:rPr>
              <w:t>7</w:t>
            </w:r>
            <w:r w:rsidRPr="00005689">
              <w:rPr>
                <w:sz w:val="20"/>
                <w:szCs w:val="20"/>
              </w:rPr>
              <w:t>)</w:t>
            </w:r>
          </w:p>
        </w:tc>
      </w:tr>
      <w:tr w:rsidR="00C01F2E" w:rsidTr="5AB2DBD2" w14:paraId="7A17DD3B" w14:textId="77777777">
        <w:tc>
          <w:tcPr>
            <w:tcW w:w="2411" w:type="dxa"/>
            <w:vMerge/>
          </w:tcPr>
          <w:p w:rsidRPr="009C7511" w:rsidR="00C01F2E" w:rsidP="004352FF" w:rsidRDefault="00C01F2E" w14:paraId="4488470A" w14:textId="77777777">
            <w:pPr>
              <w:jc w:val="center"/>
              <w:rPr>
                <w:b/>
                <w:bCs/>
                <w:u w:val="single"/>
              </w:rPr>
            </w:pPr>
          </w:p>
        </w:tc>
        <w:tc>
          <w:tcPr>
            <w:tcW w:w="2693" w:type="dxa"/>
            <w:shd w:val="clear" w:color="auto" w:fill="DFB6F8"/>
          </w:tcPr>
          <w:p w:rsidR="00C01F2E" w:rsidP="00C572C8" w:rsidRDefault="00C01F2E" w14:paraId="3B1A2A18" w14:textId="356E8BF9">
            <w:pPr>
              <w:pStyle w:val="ListParagraph"/>
              <w:numPr>
                <w:ilvl w:val="0"/>
                <w:numId w:val="1"/>
              </w:numPr>
            </w:pPr>
            <w:r>
              <w:t>Add on</w:t>
            </w:r>
          </w:p>
        </w:tc>
        <w:tc>
          <w:tcPr>
            <w:tcW w:w="5812" w:type="dxa"/>
            <w:shd w:val="clear" w:color="auto" w:fill="DFB6F8"/>
          </w:tcPr>
          <w:p w:rsidRPr="00ED25D0" w:rsidR="00C01F2E" w:rsidRDefault="00ED25D0" w14:paraId="75CD9DED" w14:textId="2D7A2CBA">
            <w:pPr>
              <w:rPr>
                <w:sz w:val="20"/>
                <w:szCs w:val="20"/>
              </w:rPr>
            </w:pPr>
            <w:r w:rsidRPr="00ED25D0">
              <w:rPr>
                <w:sz w:val="20"/>
                <w:szCs w:val="20"/>
              </w:rPr>
              <w:t xml:space="preserve">This is a time when you can really help students engage with their </w:t>
            </w:r>
            <w:r>
              <w:rPr>
                <w:sz w:val="20"/>
                <w:szCs w:val="20"/>
              </w:rPr>
              <w:t>peers’</w:t>
            </w:r>
            <w:r w:rsidRPr="00ED25D0">
              <w:rPr>
                <w:sz w:val="20"/>
                <w:szCs w:val="20"/>
              </w:rPr>
              <w:t xml:space="preserve"> reasoning and work to sustain and amplify the depth of the discussion.</w:t>
            </w:r>
          </w:p>
        </w:tc>
        <w:tc>
          <w:tcPr>
            <w:tcW w:w="1701" w:type="dxa"/>
            <w:shd w:val="clear" w:color="auto" w:fill="DFB6F8"/>
          </w:tcPr>
          <w:p w:rsidRPr="0086181F" w:rsidR="00C01F2E" w:rsidP="002B5250" w:rsidRDefault="00C01F2E" w14:paraId="6C308AAD" w14:textId="7E064525">
            <w:pPr>
              <w:jc w:val="center"/>
              <w:rPr>
                <w:sz w:val="20"/>
                <w:szCs w:val="20"/>
              </w:rPr>
            </w:pPr>
            <w:r w:rsidRPr="0086181F">
              <w:rPr>
                <w:sz w:val="20"/>
                <w:szCs w:val="20"/>
              </w:rPr>
              <w:t>(Talk Science Primer, Pg 11</w:t>
            </w:r>
            <w:r>
              <w:rPr>
                <w:sz w:val="20"/>
                <w:szCs w:val="20"/>
              </w:rPr>
              <w:t>, 18</w:t>
            </w:r>
            <w:r w:rsidRPr="0086181F">
              <w:rPr>
                <w:sz w:val="20"/>
                <w:szCs w:val="20"/>
              </w:rPr>
              <w:t>)</w:t>
            </w:r>
          </w:p>
        </w:tc>
        <w:tc>
          <w:tcPr>
            <w:tcW w:w="3402" w:type="dxa"/>
            <w:shd w:val="clear" w:color="auto" w:fill="DFB6F8"/>
          </w:tcPr>
          <w:p w:rsidRPr="00005689" w:rsidR="00C01F2E" w:rsidRDefault="00F53E65" w14:paraId="69B5ECBD" w14:textId="77777777">
            <w:pPr>
              <w:rPr>
                <w:rStyle w:val="normaltextrun"/>
                <w:rFonts w:ascii="Calibri" w:hAnsi="Calibri" w:cs="Calibri"/>
                <w:b/>
                <w:bCs/>
                <w:sz w:val="20"/>
                <w:szCs w:val="20"/>
              </w:rPr>
            </w:pPr>
            <w:r w:rsidRPr="00005689">
              <w:rPr>
                <w:rStyle w:val="normaltextrun"/>
                <w:rFonts w:ascii="Calibri" w:hAnsi="Calibri" w:cs="Calibri"/>
                <w:b/>
                <w:bCs/>
                <w:sz w:val="20"/>
                <w:szCs w:val="20"/>
              </w:rPr>
              <w:t>Knight, R. (2020) C</w:t>
            </w:r>
            <w:r w:rsidRPr="00005689" w:rsidR="00606570">
              <w:rPr>
                <w:rStyle w:val="normaltextrun"/>
                <w:rFonts w:ascii="Calibri" w:hAnsi="Calibri" w:cs="Calibri"/>
                <w:b/>
                <w:bCs/>
                <w:sz w:val="20"/>
                <w:szCs w:val="20"/>
              </w:rPr>
              <w:t>h. 5</w:t>
            </w:r>
          </w:p>
          <w:p w:rsidRPr="00005689" w:rsidR="00606570" w:rsidRDefault="00606570" w14:paraId="1D44F92C" w14:textId="1AB6E48F">
            <w:pPr>
              <w:rPr>
                <w:sz w:val="20"/>
                <w:szCs w:val="20"/>
              </w:rPr>
            </w:pPr>
            <w:r w:rsidRPr="00005689">
              <w:rPr>
                <w:sz w:val="20"/>
                <w:szCs w:val="20"/>
              </w:rPr>
              <w:t>Alexander, R. J. (201</w:t>
            </w:r>
            <w:r w:rsidR="0058360B">
              <w:rPr>
                <w:sz w:val="20"/>
                <w:szCs w:val="20"/>
              </w:rPr>
              <w:t>7</w:t>
            </w:r>
            <w:r w:rsidRPr="00005689">
              <w:rPr>
                <w:sz w:val="20"/>
                <w:szCs w:val="20"/>
              </w:rPr>
              <w:t>)</w:t>
            </w:r>
          </w:p>
        </w:tc>
      </w:tr>
      <w:tr w:rsidR="00C01F2E" w:rsidTr="5AB2DBD2" w14:paraId="5FA567C4" w14:textId="77777777">
        <w:tc>
          <w:tcPr>
            <w:tcW w:w="2411" w:type="dxa"/>
            <w:vMerge/>
          </w:tcPr>
          <w:p w:rsidRPr="009C7511" w:rsidR="00C01F2E" w:rsidP="004352FF" w:rsidRDefault="00C01F2E" w14:paraId="029742A6" w14:textId="77777777">
            <w:pPr>
              <w:jc w:val="center"/>
              <w:rPr>
                <w:b/>
                <w:bCs/>
                <w:u w:val="single"/>
              </w:rPr>
            </w:pPr>
          </w:p>
        </w:tc>
        <w:tc>
          <w:tcPr>
            <w:tcW w:w="2693" w:type="dxa"/>
            <w:shd w:val="clear" w:color="auto" w:fill="DFB6F8"/>
          </w:tcPr>
          <w:p w:rsidR="00C01F2E" w:rsidP="00C572C8" w:rsidRDefault="00C01F2E" w14:paraId="7FE495CB" w14:textId="3BF35BD4">
            <w:pPr>
              <w:pStyle w:val="ListParagraph"/>
              <w:numPr>
                <w:ilvl w:val="0"/>
                <w:numId w:val="1"/>
              </w:numPr>
            </w:pPr>
            <w:r>
              <w:t>Explain what someone else means</w:t>
            </w:r>
          </w:p>
        </w:tc>
        <w:tc>
          <w:tcPr>
            <w:tcW w:w="5812" w:type="dxa"/>
            <w:shd w:val="clear" w:color="auto" w:fill="DFB6F8"/>
          </w:tcPr>
          <w:p w:rsidRPr="00525597" w:rsidR="00C01F2E" w:rsidRDefault="00230431" w14:paraId="7F53957D" w14:textId="6FCD7AAD">
            <w:pPr>
              <w:rPr>
                <w:sz w:val="20"/>
                <w:szCs w:val="20"/>
              </w:rPr>
            </w:pPr>
            <w:r w:rsidRPr="00525597">
              <w:rPr>
                <w:sz w:val="20"/>
                <w:szCs w:val="20"/>
              </w:rPr>
              <w:t>Ask students to buddy up</w:t>
            </w:r>
            <w:r w:rsidRPr="00525597" w:rsidR="00525597">
              <w:rPr>
                <w:sz w:val="20"/>
                <w:szCs w:val="20"/>
              </w:rPr>
              <w:t xml:space="preserve"> with an idea by furthering the explanation. Or encourage a counter argument</w:t>
            </w:r>
            <w:r w:rsidR="008D1324">
              <w:rPr>
                <w:sz w:val="20"/>
                <w:szCs w:val="20"/>
              </w:rPr>
              <w:t xml:space="preserve"> between peers.</w:t>
            </w:r>
          </w:p>
        </w:tc>
        <w:tc>
          <w:tcPr>
            <w:tcW w:w="1701" w:type="dxa"/>
            <w:shd w:val="clear" w:color="auto" w:fill="DFB6F8"/>
          </w:tcPr>
          <w:p w:rsidRPr="0086181F" w:rsidR="00C01F2E" w:rsidP="007A5930" w:rsidRDefault="00C01F2E" w14:paraId="1633F353" w14:textId="15070DD2">
            <w:pPr>
              <w:jc w:val="center"/>
              <w:rPr>
                <w:sz w:val="20"/>
                <w:szCs w:val="20"/>
              </w:rPr>
            </w:pPr>
            <w:r w:rsidRPr="0086181F">
              <w:rPr>
                <w:sz w:val="20"/>
                <w:szCs w:val="20"/>
              </w:rPr>
              <w:t>(Talk Science Primer, Pg 11</w:t>
            </w:r>
            <w:r>
              <w:rPr>
                <w:sz w:val="20"/>
                <w:szCs w:val="20"/>
              </w:rPr>
              <w:t>, 19</w:t>
            </w:r>
            <w:r w:rsidRPr="0086181F">
              <w:rPr>
                <w:sz w:val="20"/>
                <w:szCs w:val="20"/>
              </w:rPr>
              <w:t>)</w:t>
            </w:r>
          </w:p>
          <w:p w:rsidRPr="0086181F" w:rsidR="00C01F2E" w:rsidP="009776BA" w:rsidRDefault="00C01F2E" w14:paraId="449AE036" w14:textId="77777777">
            <w:pPr>
              <w:jc w:val="center"/>
              <w:rPr>
                <w:sz w:val="20"/>
                <w:szCs w:val="20"/>
              </w:rPr>
            </w:pPr>
          </w:p>
        </w:tc>
        <w:tc>
          <w:tcPr>
            <w:tcW w:w="3402" w:type="dxa"/>
            <w:shd w:val="clear" w:color="auto" w:fill="DFB6F8"/>
          </w:tcPr>
          <w:p w:rsidRPr="00005689" w:rsidR="00C01F2E" w:rsidRDefault="00F53E65" w14:paraId="019BEC51" w14:textId="77777777">
            <w:pPr>
              <w:rPr>
                <w:rStyle w:val="normaltextrun"/>
                <w:rFonts w:ascii="Calibri" w:hAnsi="Calibri" w:cs="Calibri"/>
                <w:b/>
                <w:bCs/>
                <w:sz w:val="20"/>
                <w:szCs w:val="20"/>
              </w:rPr>
            </w:pPr>
            <w:r w:rsidRPr="00005689">
              <w:rPr>
                <w:rStyle w:val="normaltextrun"/>
                <w:rFonts w:ascii="Calibri" w:hAnsi="Calibri" w:cs="Calibri"/>
                <w:b/>
                <w:bCs/>
                <w:sz w:val="20"/>
                <w:szCs w:val="20"/>
              </w:rPr>
              <w:t>Knight, R. (2020)</w:t>
            </w:r>
            <w:r w:rsidRPr="00005689" w:rsidR="00606570">
              <w:rPr>
                <w:rStyle w:val="normaltextrun"/>
                <w:rFonts w:ascii="Calibri" w:hAnsi="Calibri" w:cs="Calibri"/>
                <w:b/>
                <w:bCs/>
                <w:sz w:val="20"/>
                <w:szCs w:val="20"/>
              </w:rPr>
              <w:t xml:space="preserve"> Ch. 3, 5.</w:t>
            </w:r>
          </w:p>
          <w:p w:rsidRPr="00005689" w:rsidR="00606570" w:rsidRDefault="00606570" w14:paraId="04983E94" w14:textId="27979742">
            <w:pPr>
              <w:rPr>
                <w:sz w:val="20"/>
                <w:szCs w:val="20"/>
              </w:rPr>
            </w:pPr>
            <w:r w:rsidRPr="00005689">
              <w:rPr>
                <w:sz w:val="20"/>
                <w:szCs w:val="20"/>
              </w:rPr>
              <w:t>Alexander, R. J. (201</w:t>
            </w:r>
            <w:r w:rsidR="0058360B">
              <w:rPr>
                <w:sz w:val="20"/>
                <w:szCs w:val="20"/>
              </w:rPr>
              <w:t>7</w:t>
            </w:r>
            <w:r w:rsidRPr="00005689">
              <w:rPr>
                <w:sz w:val="20"/>
                <w:szCs w:val="20"/>
              </w:rPr>
              <w:t>)</w:t>
            </w:r>
          </w:p>
        </w:tc>
      </w:tr>
    </w:tbl>
    <w:p w:rsidR="009D00EC" w:rsidP="00440456" w:rsidRDefault="00EF41BE" w14:paraId="0299FDB8" w14:textId="1B9FC2F0">
      <w:pPr>
        <w:rPr>
          <w:rStyle w:val="normaltextrun"/>
          <w:rFonts w:ascii="Calibri" w:hAnsi="Calibri" w:eastAsia="Times New Roman" w:cs="Calibri"/>
          <w:b/>
          <w:bCs/>
          <w:kern w:val="0"/>
          <w:lang w:eastAsia="en-GB"/>
          <w14:ligatures w14:val="none"/>
        </w:rPr>
      </w:pPr>
      <w:r w:rsidRPr="00EF41BE">
        <w:rPr>
          <w:rStyle w:val="normaltextrun"/>
          <w:rFonts w:ascii="Calibri" w:hAnsi="Calibri" w:eastAsia="Times New Roman" w:cs="Calibri"/>
          <w:b/>
          <w:bCs/>
          <w:kern w:val="0"/>
          <w:lang w:eastAsia="en-GB"/>
          <w14:ligatures w14:val="none"/>
        </w:rPr>
        <w:t>Reading list available on Blackboard.</w:t>
      </w:r>
    </w:p>
    <w:p w:rsidR="00EF41BE" w:rsidP="00440456" w:rsidRDefault="00EF41BE" w14:paraId="34980FE8" w14:textId="77777777">
      <w:pPr>
        <w:rPr>
          <w:rStyle w:val="normaltextrun"/>
          <w:rFonts w:ascii="Calibri" w:hAnsi="Calibri" w:eastAsia="Times New Roman" w:cs="Calibri"/>
          <w:b/>
          <w:bCs/>
          <w:kern w:val="0"/>
          <w:lang w:eastAsia="en-GB"/>
          <w14:ligatures w14:val="none"/>
        </w:rPr>
      </w:pPr>
    </w:p>
    <w:p w:rsidR="00EF41BE" w:rsidP="00440456" w:rsidRDefault="00EF41BE" w14:paraId="4C400452" w14:textId="77777777">
      <w:pPr>
        <w:rPr>
          <w:rStyle w:val="normaltextrun"/>
          <w:rFonts w:ascii="Calibri" w:hAnsi="Calibri" w:eastAsia="Times New Roman" w:cs="Calibri"/>
          <w:b/>
          <w:bCs/>
          <w:kern w:val="0"/>
          <w:lang w:eastAsia="en-GB"/>
          <w14:ligatures w14:val="none"/>
        </w:rPr>
      </w:pPr>
    </w:p>
    <w:p w:rsidR="00EF41BE" w:rsidP="00EF41BE" w:rsidRDefault="00EF41BE" w14:paraId="0DB90C35" w14:textId="77777777">
      <w:pPr>
        <w:jc w:val="center"/>
        <w:rPr>
          <w:b/>
          <w:bCs/>
          <w:color w:val="7030A0"/>
          <w:sz w:val="24"/>
          <w:szCs w:val="24"/>
        </w:rPr>
      </w:pPr>
    </w:p>
    <w:p w:rsidRPr="00E03A52" w:rsidR="00EF41BE" w:rsidP="00EF41BE" w:rsidRDefault="00EF41BE" w14:paraId="6A87A9E3" w14:textId="04F1179F">
      <w:pPr>
        <w:jc w:val="center"/>
        <w:rPr>
          <w:b/>
          <w:bCs/>
          <w:color w:val="7030A0"/>
          <w:sz w:val="24"/>
          <w:szCs w:val="24"/>
        </w:rPr>
      </w:pPr>
      <w:r w:rsidRPr="00E03A52">
        <w:rPr>
          <w:b/>
          <w:bCs/>
          <w:color w:val="7030A0"/>
          <w:sz w:val="24"/>
          <w:szCs w:val="24"/>
        </w:rPr>
        <w:t>ORACY</w:t>
      </w:r>
      <w:r>
        <w:rPr>
          <w:b/>
          <w:bCs/>
          <w:color w:val="7030A0"/>
          <w:sz w:val="24"/>
          <w:szCs w:val="24"/>
        </w:rPr>
        <w:t xml:space="preserve"> overview</w:t>
      </w:r>
    </w:p>
    <w:p w:rsidR="00EF41BE" w:rsidP="00EF41BE" w:rsidRDefault="00EF41BE" w14:paraId="718D4B65" w14:textId="77777777">
      <w:pPr>
        <w:jc w:val="center"/>
      </w:pPr>
      <w:r>
        <w:t>(definition: capacity to articulate and respond to ideas through talk)</w:t>
      </w:r>
    </w:p>
    <w:p w:rsidR="00EF41BE" w:rsidP="00EF41BE" w:rsidRDefault="00EF41BE" w14:paraId="54924B0A" w14:textId="77777777">
      <w:r>
        <w:rPr>
          <w:noProof/>
        </w:rPr>
        <mc:AlternateContent>
          <mc:Choice Requires="wps">
            <w:drawing>
              <wp:anchor distT="0" distB="0" distL="114300" distR="114300" simplePos="0" relativeHeight="251667456" behindDoc="0" locked="0" layoutInCell="1" allowOverlap="1" wp14:editId="700611C3" wp14:anchorId="0B55A776">
                <wp:simplePos x="0" y="0"/>
                <wp:positionH relativeFrom="column">
                  <wp:posOffset>-168910</wp:posOffset>
                </wp:positionH>
                <wp:positionV relativeFrom="paragraph">
                  <wp:posOffset>2844800</wp:posOffset>
                </wp:positionV>
                <wp:extent cx="931985" cy="749935"/>
                <wp:effectExtent l="0" t="0" r="20955" b="12065"/>
                <wp:wrapNone/>
                <wp:docPr id="398396191" name="Text Box 9"/>
                <wp:cNvGraphicFramePr/>
                <a:graphic xmlns:a="http://schemas.openxmlformats.org/drawingml/2006/main">
                  <a:graphicData uri="http://schemas.microsoft.com/office/word/2010/wordprocessingShape">
                    <wps:wsp>
                      <wps:cNvSpPr txBox="1"/>
                      <wps:spPr>
                        <a:xfrm>
                          <a:off x="0" y="0"/>
                          <a:ext cx="931985" cy="749935"/>
                        </a:xfrm>
                        <a:prstGeom prst="rect">
                          <a:avLst/>
                        </a:prstGeom>
                        <a:solidFill>
                          <a:schemeClr val="lt1"/>
                        </a:solidFill>
                        <a:ln w="12700">
                          <a:solidFill>
                            <a:srgbClr val="7030A0"/>
                          </a:solidFill>
                        </a:ln>
                      </wps:spPr>
                      <wps:txbx>
                        <w:txbxContent>
                          <w:p w:rsidR="00EF41BE" w:rsidP="00EF41BE" w:rsidRDefault="00EF41BE" w14:paraId="7978C9FB" w14:textId="77777777">
                            <w:r>
                              <w:t>e.g. Socratic talk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55A776">
                <v:stroke joinstyle="miter"/>
                <v:path gradientshapeok="t" o:connecttype="rect"/>
              </v:shapetype>
              <v:shape id="Text Box 9" style="position:absolute;margin-left:-13.3pt;margin-top:224pt;width:73.4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7030a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">
                <v:textbox>
                  <w:txbxContent>
                    <w:p w:rsidR="00EF41BE" w:rsidP="00EF41BE" w:rsidRDefault="00EF41BE" w14:paraId="7978C9FB" w14:textId="77777777">
                      <w:r>
                        <w:t>e.g. Socratic talk activity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editId="59516697" wp14:anchorId="33E45303">
                <wp:simplePos x="0" y="0"/>
                <wp:positionH relativeFrom="margin">
                  <wp:align>right</wp:align>
                </wp:positionH>
                <wp:positionV relativeFrom="paragraph">
                  <wp:posOffset>1864360</wp:posOffset>
                </wp:positionV>
                <wp:extent cx="2016125" cy="2766646"/>
                <wp:effectExtent l="0" t="0" r="22225" b="15240"/>
                <wp:wrapNone/>
                <wp:docPr id="1092058586" name="Text Box 16"/>
                <wp:cNvGraphicFramePr/>
                <a:graphic xmlns:a="http://schemas.openxmlformats.org/drawingml/2006/main">
                  <a:graphicData uri="http://schemas.microsoft.com/office/word/2010/wordprocessingShape">
                    <wps:wsp>
                      <wps:cNvSpPr txBox="1"/>
                      <wps:spPr>
                        <a:xfrm>
                          <a:off x="0" y="0"/>
                          <a:ext cx="2016125" cy="2766646"/>
                        </a:xfrm>
                        <a:prstGeom prst="rect">
                          <a:avLst/>
                        </a:prstGeom>
                        <a:solidFill>
                          <a:srgbClr val="FFCCFF"/>
                        </a:solidFill>
                        <a:ln w="6350">
                          <a:solidFill>
                            <a:srgbClr val="7030A0"/>
                          </a:solidFill>
                        </a:ln>
                      </wps:spPr>
                      <wps:txbx>
                        <w:txbxContent>
                          <w:p w:rsidR="00EF41BE" w:rsidP="00EF41BE" w:rsidRDefault="00EF41BE" w14:paraId="033E1F55" w14:textId="77777777">
                            <w:r>
                              <w:t>Nine talk moves:</w:t>
                            </w:r>
                          </w:p>
                          <w:p w:rsidR="00EF41BE" w:rsidP="00EF41BE" w:rsidRDefault="00EF41BE" w14:paraId="0144BF46" w14:textId="77777777">
                            <w:pPr>
                              <w:pStyle w:val="ListParagraph"/>
                              <w:numPr>
                                <w:ilvl w:val="0"/>
                                <w:numId w:val="5"/>
                              </w:numPr>
                            </w:pPr>
                            <w:r>
                              <w:t xml:space="preserve">Time to </w:t>
                            </w:r>
                            <w:proofErr w:type="gramStart"/>
                            <w:r>
                              <w:t>think</w:t>
                            </w:r>
                            <w:proofErr w:type="gramEnd"/>
                          </w:p>
                          <w:p w:rsidR="00EF41BE" w:rsidP="00EF41BE" w:rsidRDefault="00EF41BE" w14:paraId="456A872C" w14:textId="77777777">
                            <w:pPr>
                              <w:pStyle w:val="ListParagraph"/>
                              <w:numPr>
                                <w:ilvl w:val="0"/>
                                <w:numId w:val="5"/>
                              </w:numPr>
                            </w:pPr>
                            <w:r>
                              <w:t xml:space="preserve">Say </w:t>
                            </w:r>
                            <w:proofErr w:type="gramStart"/>
                            <w:r>
                              <w:t>more</w:t>
                            </w:r>
                            <w:proofErr w:type="gramEnd"/>
                          </w:p>
                          <w:p w:rsidR="00EF41BE" w:rsidP="00EF41BE" w:rsidRDefault="00EF41BE" w14:paraId="22D069F0" w14:textId="77777777">
                            <w:pPr>
                              <w:pStyle w:val="ListParagraph"/>
                              <w:numPr>
                                <w:ilvl w:val="0"/>
                                <w:numId w:val="5"/>
                              </w:numPr>
                            </w:pPr>
                            <w:r>
                              <w:t>So, are you saying…?</w:t>
                            </w:r>
                          </w:p>
                          <w:p w:rsidR="00EF41BE" w:rsidP="00EF41BE" w:rsidRDefault="00EF41BE" w14:paraId="307CE372" w14:textId="77777777">
                            <w:pPr>
                              <w:pStyle w:val="ListParagraph"/>
                              <w:numPr>
                                <w:ilvl w:val="0"/>
                                <w:numId w:val="5"/>
                              </w:numPr>
                            </w:pPr>
                            <w:r>
                              <w:t>Who can rephrase or repeat?</w:t>
                            </w:r>
                          </w:p>
                          <w:p w:rsidR="00EF41BE" w:rsidP="00EF41BE" w:rsidRDefault="00EF41BE" w14:paraId="422E5C4A" w14:textId="77777777">
                            <w:pPr>
                              <w:pStyle w:val="ListParagraph"/>
                              <w:numPr>
                                <w:ilvl w:val="0"/>
                                <w:numId w:val="5"/>
                              </w:numPr>
                            </w:pPr>
                            <w:r>
                              <w:t xml:space="preserve">Ask for evidence or </w:t>
                            </w:r>
                            <w:proofErr w:type="gramStart"/>
                            <w:r>
                              <w:t>reasoning</w:t>
                            </w:r>
                            <w:proofErr w:type="gramEnd"/>
                          </w:p>
                          <w:p w:rsidR="00EF41BE" w:rsidP="00EF41BE" w:rsidRDefault="00EF41BE" w14:paraId="07974E7D" w14:textId="77777777">
                            <w:pPr>
                              <w:pStyle w:val="ListParagraph"/>
                              <w:numPr>
                                <w:ilvl w:val="0"/>
                                <w:numId w:val="5"/>
                              </w:numPr>
                            </w:pPr>
                            <w:r>
                              <w:t>Challenge or counter example</w:t>
                            </w:r>
                          </w:p>
                          <w:p w:rsidR="00EF41BE" w:rsidP="00EF41BE" w:rsidRDefault="00EF41BE" w14:paraId="52AACF73" w14:textId="77777777">
                            <w:pPr>
                              <w:pStyle w:val="ListParagraph"/>
                              <w:numPr>
                                <w:ilvl w:val="0"/>
                                <w:numId w:val="5"/>
                              </w:numPr>
                            </w:pPr>
                            <w:r>
                              <w:t>Agree/disagree and why?</w:t>
                            </w:r>
                          </w:p>
                          <w:p w:rsidR="00EF41BE" w:rsidP="00EF41BE" w:rsidRDefault="00EF41BE" w14:paraId="7DE557E6" w14:textId="77777777">
                            <w:pPr>
                              <w:pStyle w:val="ListParagraph"/>
                              <w:numPr>
                                <w:ilvl w:val="0"/>
                                <w:numId w:val="5"/>
                              </w:numPr>
                            </w:pPr>
                            <w:r>
                              <w:t>Add on</w:t>
                            </w:r>
                          </w:p>
                          <w:p w:rsidR="00EF41BE" w:rsidP="00EF41BE" w:rsidRDefault="00EF41BE" w14:paraId="626A0CB0" w14:textId="77777777">
                            <w:pPr>
                              <w:pStyle w:val="ListParagraph"/>
                              <w:numPr>
                                <w:ilvl w:val="0"/>
                                <w:numId w:val="5"/>
                              </w:numPr>
                            </w:pPr>
                            <w:r>
                              <w:t xml:space="preserve">Explain what someone else </w:t>
                            </w:r>
                            <w:proofErr w:type="gramStart"/>
                            <w:r>
                              <w:t>means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107.55pt;margin-top:146.8pt;width:158.75pt;height:217.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fcf" strokecolor="#7030a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" w14:anchorId="33E45303">
                <v:textbox>
                  <w:txbxContent>
                    <w:p w:rsidR="00EF41BE" w:rsidP="00EF41BE" w:rsidRDefault="00EF41BE" w14:paraId="033E1F55" w14:textId="77777777">
                      <w:r>
                        <w:t>Nine talk moves:</w:t>
                      </w:r>
                    </w:p>
                    <w:p w:rsidR="00EF41BE" w:rsidP="00EF41BE" w:rsidRDefault="00EF41BE" w14:paraId="0144BF46" w14:textId="77777777">
                      <w:pPr>
                        <w:pStyle w:val="ListParagraph"/>
                        <w:numPr>
                          <w:ilvl w:val="0"/>
                          <w:numId w:val="5"/>
                        </w:numPr>
                      </w:pPr>
                      <w:r>
                        <w:t>Time to think</w:t>
                      </w:r>
                    </w:p>
                    <w:p w:rsidR="00EF41BE" w:rsidP="00EF41BE" w:rsidRDefault="00EF41BE" w14:paraId="456A872C" w14:textId="77777777">
                      <w:pPr>
                        <w:pStyle w:val="ListParagraph"/>
                        <w:numPr>
                          <w:ilvl w:val="0"/>
                          <w:numId w:val="5"/>
                        </w:numPr>
                      </w:pPr>
                      <w:r>
                        <w:t>Say more</w:t>
                      </w:r>
                    </w:p>
                    <w:p w:rsidR="00EF41BE" w:rsidP="00EF41BE" w:rsidRDefault="00EF41BE" w14:paraId="22D069F0" w14:textId="77777777">
                      <w:pPr>
                        <w:pStyle w:val="ListParagraph"/>
                        <w:numPr>
                          <w:ilvl w:val="0"/>
                          <w:numId w:val="5"/>
                        </w:numPr>
                      </w:pPr>
                      <w:r>
                        <w:t>So, are you saying…?</w:t>
                      </w:r>
                    </w:p>
                    <w:p w:rsidR="00EF41BE" w:rsidP="00EF41BE" w:rsidRDefault="00EF41BE" w14:paraId="307CE372" w14:textId="77777777">
                      <w:pPr>
                        <w:pStyle w:val="ListParagraph"/>
                        <w:numPr>
                          <w:ilvl w:val="0"/>
                          <w:numId w:val="5"/>
                        </w:numPr>
                      </w:pPr>
                      <w:r>
                        <w:t>Who can rephrase or repeat?</w:t>
                      </w:r>
                    </w:p>
                    <w:p w:rsidR="00EF41BE" w:rsidP="00EF41BE" w:rsidRDefault="00EF41BE" w14:paraId="422E5C4A" w14:textId="77777777">
                      <w:pPr>
                        <w:pStyle w:val="ListParagraph"/>
                        <w:numPr>
                          <w:ilvl w:val="0"/>
                          <w:numId w:val="5"/>
                        </w:numPr>
                      </w:pPr>
                      <w:r>
                        <w:t>Ask for evidence or reasoning</w:t>
                      </w:r>
                    </w:p>
                    <w:p w:rsidR="00EF41BE" w:rsidP="00EF41BE" w:rsidRDefault="00EF41BE" w14:paraId="07974E7D" w14:textId="77777777">
                      <w:pPr>
                        <w:pStyle w:val="ListParagraph"/>
                        <w:numPr>
                          <w:ilvl w:val="0"/>
                          <w:numId w:val="5"/>
                        </w:numPr>
                      </w:pPr>
                      <w:r>
                        <w:t>Challenge or counter example</w:t>
                      </w:r>
                    </w:p>
                    <w:p w:rsidR="00EF41BE" w:rsidP="00EF41BE" w:rsidRDefault="00EF41BE" w14:paraId="52AACF73" w14:textId="77777777">
                      <w:pPr>
                        <w:pStyle w:val="ListParagraph"/>
                        <w:numPr>
                          <w:ilvl w:val="0"/>
                          <w:numId w:val="5"/>
                        </w:numPr>
                      </w:pPr>
                      <w:r>
                        <w:t>Agree/disagree and why?</w:t>
                      </w:r>
                    </w:p>
                    <w:p w:rsidR="00EF41BE" w:rsidP="00EF41BE" w:rsidRDefault="00EF41BE" w14:paraId="7DE557E6" w14:textId="77777777">
                      <w:pPr>
                        <w:pStyle w:val="ListParagraph"/>
                        <w:numPr>
                          <w:ilvl w:val="0"/>
                          <w:numId w:val="5"/>
                        </w:numPr>
                      </w:pPr>
                      <w:r>
                        <w:t>Add on</w:t>
                      </w:r>
                    </w:p>
                    <w:p w:rsidR="00EF41BE" w:rsidP="00EF41BE" w:rsidRDefault="00EF41BE" w14:paraId="626A0CB0" w14:textId="77777777">
                      <w:pPr>
                        <w:pStyle w:val="ListParagraph"/>
                        <w:numPr>
                          <w:ilvl w:val="0"/>
                          <w:numId w:val="5"/>
                        </w:numPr>
                      </w:pPr>
                      <w:r>
                        <w:t>Explain what someone else means</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editId="10FBA835" wp14:anchorId="22D99A28">
                <wp:simplePos x="0" y="0"/>
                <wp:positionH relativeFrom="column">
                  <wp:posOffset>2743200</wp:posOffset>
                </wp:positionH>
                <wp:positionV relativeFrom="paragraph">
                  <wp:posOffset>2876159</wp:posOffset>
                </wp:positionV>
                <wp:extent cx="1184031" cy="375139"/>
                <wp:effectExtent l="0" t="0" r="16510" b="25400"/>
                <wp:wrapNone/>
                <wp:docPr id="155689187" name="Text Box 7"/>
                <wp:cNvGraphicFramePr/>
                <a:graphic xmlns:a="http://schemas.openxmlformats.org/drawingml/2006/main">
                  <a:graphicData uri="http://schemas.microsoft.com/office/word/2010/wordprocessingShape">
                    <wps:wsp>
                      <wps:cNvSpPr txBox="1"/>
                      <wps:spPr>
                        <a:xfrm>
                          <a:off x="0" y="0"/>
                          <a:ext cx="1184031" cy="375139"/>
                        </a:xfrm>
                        <a:prstGeom prst="rect">
                          <a:avLst/>
                        </a:prstGeom>
                        <a:solidFill>
                          <a:schemeClr val="lt1"/>
                        </a:solidFill>
                        <a:ln w="12700">
                          <a:solidFill>
                            <a:srgbClr val="7030A0"/>
                          </a:solidFill>
                        </a:ln>
                      </wps:spPr>
                      <wps:txbx>
                        <w:txbxContent>
                          <w:p w:rsidR="00EF41BE" w:rsidP="00EF41BE" w:rsidRDefault="00EF41BE" w14:paraId="4F72BFCB" w14:textId="77777777">
                            <w:r>
                              <w:t>e.g. group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3in;margin-top:226.45pt;width:93.25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color="#7030a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" w14:anchorId="22D99A28">
                <v:textbox>
                  <w:txbxContent>
                    <w:p w:rsidR="00EF41BE" w:rsidP="00EF41BE" w:rsidRDefault="00EF41BE" w14:paraId="4F72BFCB" w14:textId="77777777">
                      <w:r>
                        <w:t>e.g. group work</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A62F651" wp14:anchorId="2170AB29">
                <wp:simplePos x="0" y="0"/>
                <wp:positionH relativeFrom="margin">
                  <wp:align>right</wp:align>
                </wp:positionH>
                <wp:positionV relativeFrom="paragraph">
                  <wp:posOffset>4822190</wp:posOffset>
                </wp:positionV>
                <wp:extent cx="2552700" cy="439420"/>
                <wp:effectExtent l="0" t="0" r="19050" b="17780"/>
                <wp:wrapNone/>
                <wp:docPr id="101670957" name="Text Box 27"/>
                <wp:cNvGraphicFramePr/>
                <a:graphic xmlns:a="http://schemas.openxmlformats.org/drawingml/2006/main">
                  <a:graphicData uri="http://schemas.microsoft.com/office/word/2010/wordprocessingShape">
                    <wps:wsp>
                      <wps:cNvSpPr txBox="1"/>
                      <wps:spPr>
                        <a:xfrm>
                          <a:off x="0" y="0"/>
                          <a:ext cx="2552700" cy="439420"/>
                        </a:xfrm>
                        <a:prstGeom prst="rect">
                          <a:avLst/>
                        </a:prstGeom>
                        <a:solidFill>
                          <a:schemeClr val="lt1"/>
                        </a:solidFill>
                        <a:ln w="12700">
                          <a:solidFill>
                            <a:srgbClr val="7030A0"/>
                          </a:solidFill>
                        </a:ln>
                      </wps:spPr>
                      <wps:txbx>
                        <w:txbxContent>
                          <w:p w:rsidR="00EF41BE" w:rsidP="00EF41BE" w:rsidRDefault="00EF41BE" w14:paraId="7D6E2898" w14:textId="77777777">
                            <w:r>
                              <w:t xml:space="preserve">Knowledge and understanding of dialogic teaching </w:t>
                            </w:r>
                            <w:proofErr w:type="gramStart"/>
                            <w:r>
                              <w:t>permeates</w:t>
                            </w:r>
                            <w:proofErr w:type="gramEnd"/>
                            <w:r>
                              <w:t xml:space="preserve"> practice Phase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149.8pt;margin-top:379.7pt;width:201pt;height:34.6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white [3201]" strokecolor="#7030a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" w14:anchorId="2170AB29">
                <v:textbox>
                  <w:txbxContent>
                    <w:p w:rsidR="00EF41BE" w:rsidP="00EF41BE" w:rsidRDefault="00EF41BE" w14:paraId="7D6E2898" w14:textId="77777777">
                      <w:r>
                        <w:t>Knowledge and understanding of dialogic teaching permeates practice Phase 3</w:t>
                      </w: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editId="61311EFE" wp14:anchorId="41908AFF">
                <wp:simplePos x="0" y="0"/>
                <wp:positionH relativeFrom="column">
                  <wp:posOffset>38100</wp:posOffset>
                </wp:positionH>
                <wp:positionV relativeFrom="paragraph">
                  <wp:posOffset>4784090</wp:posOffset>
                </wp:positionV>
                <wp:extent cx="1482725" cy="478790"/>
                <wp:effectExtent l="0" t="0" r="22225" b="16510"/>
                <wp:wrapNone/>
                <wp:docPr id="1748814967" name="Text Box 25"/>
                <wp:cNvGraphicFramePr/>
                <a:graphic xmlns:a="http://schemas.openxmlformats.org/drawingml/2006/main">
                  <a:graphicData uri="http://schemas.microsoft.com/office/word/2010/wordprocessingShape">
                    <wps:wsp>
                      <wps:cNvSpPr txBox="1"/>
                      <wps:spPr>
                        <a:xfrm>
                          <a:off x="0" y="0"/>
                          <a:ext cx="1482725" cy="478790"/>
                        </a:xfrm>
                        <a:prstGeom prst="rect">
                          <a:avLst/>
                        </a:prstGeom>
                        <a:solidFill>
                          <a:schemeClr val="lt1"/>
                        </a:solidFill>
                        <a:ln w="12700">
                          <a:solidFill>
                            <a:srgbClr val="7030A0"/>
                          </a:solidFill>
                        </a:ln>
                      </wps:spPr>
                      <wps:txbx>
                        <w:txbxContent>
                          <w:p w:rsidR="00EF41BE" w:rsidP="00EF41BE" w:rsidRDefault="00EF41BE" w14:paraId="6D7244F4" w14:textId="77777777">
                            <w:r>
                              <w:t>Awareness of literacy – Phase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3pt;margin-top:376.7pt;width:116.75pt;height: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color="#7030a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" w14:anchorId="41908AFF">
                <v:textbox>
                  <w:txbxContent>
                    <w:p w:rsidR="00EF41BE" w:rsidP="00EF41BE" w:rsidRDefault="00EF41BE" w14:paraId="6D7244F4" w14:textId="77777777">
                      <w:r>
                        <w:t>Awareness of literacy – Phase 1</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033BB518" wp14:anchorId="347EE59E">
                <wp:simplePos x="0" y="0"/>
                <wp:positionH relativeFrom="column">
                  <wp:posOffset>8779118</wp:posOffset>
                </wp:positionH>
                <wp:positionV relativeFrom="paragraph">
                  <wp:posOffset>5325208</wp:posOffset>
                </wp:positionV>
                <wp:extent cx="159727" cy="322384"/>
                <wp:effectExtent l="0" t="0" r="50165" b="59055"/>
                <wp:wrapNone/>
                <wp:docPr id="1791526831" name="Straight Arrow Connector 30"/>
                <wp:cNvGraphicFramePr/>
                <a:graphic xmlns:a="http://schemas.openxmlformats.org/drawingml/2006/main">
                  <a:graphicData uri="http://schemas.microsoft.com/office/word/2010/wordprocessingShape">
                    <wps:wsp>
                      <wps:cNvCnPr/>
                      <wps:spPr>
                        <a:xfrm>
                          <a:off x="0" y="0"/>
                          <a:ext cx="159727" cy="322384"/>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55898E67">
                <v:path fillok="f" arrowok="t" o:connecttype="none"/>
                <o:lock v:ext="edit" shapetype="t"/>
              </v:shapetype>
              <v:shape id="Straight Arrow Connector 30" style="position:absolute;margin-left:691.25pt;margin-top:419.3pt;width:12.6pt;height:2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">
                <v:stroke joinstyle="miter" endarrow="block"/>
              </v:shape>
            </w:pict>
          </mc:Fallback>
        </mc:AlternateContent>
      </w:r>
      <w:r>
        <w:rPr>
          <w:noProof/>
        </w:rPr>
        <mc:AlternateContent>
          <mc:Choice Requires="wps">
            <w:drawing>
              <wp:anchor distT="0" distB="0" distL="114300" distR="114300" simplePos="0" relativeHeight="251686912" behindDoc="0" locked="0" layoutInCell="1" allowOverlap="1" wp14:editId="05B2DE5E" wp14:anchorId="249F1344">
                <wp:simplePos x="0" y="0"/>
                <wp:positionH relativeFrom="column">
                  <wp:posOffset>767861</wp:posOffset>
                </wp:positionH>
                <wp:positionV relativeFrom="paragraph">
                  <wp:posOffset>5243146</wp:posOffset>
                </wp:positionV>
                <wp:extent cx="45719" cy="415925"/>
                <wp:effectExtent l="57150" t="0" r="50165" b="60325"/>
                <wp:wrapNone/>
                <wp:docPr id="415234810" name="Straight Arrow Connector 28"/>
                <wp:cNvGraphicFramePr/>
                <a:graphic xmlns:a="http://schemas.openxmlformats.org/drawingml/2006/main">
                  <a:graphicData uri="http://schemas.microsoft.com/office/word/2010/wordprocessingShape">
                    <wps:wsp>
                      <wps:cNvCnPr/>
                      <wps:spPr>
                        <a:xfrm flipH="1">
                          <a:off x="0" y="0"/>
                          <a:ext cx="45719" cy="4159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style="position:absolute;margin-left:60.45pt;margin-top:412.85pt;width:3.6pt;height:32.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" w14:anchorId="4EB1CA03">
                <v:stroke joinstyle="miter" endarrow="block"/>
              </v:shape>
            </w:pict>
          </mc:Fallback>
        </mc:AlternateContent>
      </w:r>
      <w:r>
        <w:rPr>
          <w:noProof/>
        </w:rPr>
        <mc:AlternateContent>
          <mc:Choice Requires="wps">
            <w:drawing>
              <wp:anchor distT="0" distB="0" distL="114300" distR="114300" simplePos="0" relativeHeight="251687936" behindDoc="0" locked="0" layoutInCell="1" allowOverlap="1" wp14:editId="1665664D" wp14:anchorId="3A096B47">
                <wp:simplePos x="0" y="0"/>
                <wp:positionH relativeFrom="column">
                  <wp:posOffset>4530968</wp:posOffset>
                </wp:positionH>
                <wp:positionV relativeFrom="paragraph">
                  <wp:posOffset>5313485</wp:posOffset>
                </wp:positionV>
                <wp:extent cx="45719" cy="292637"/>
                <wp:effectExtent l="57150" t="0" r="50165" b="50800"/>
                <wp:wrapNone/>
                <wp:docPr id="745964094" name="Straight Arrow Connector 29"/>
                <wp:cNvGraphicFramePr/>
                <a:graphic xmlns:a="http://schemas.openxmlformats.org/drawingml/2006/main">
                  <a:graphicData uri="http://schemas.microsoft.com/office/word/2010/wordprocessingShape">
                    <wps:wsp>
                      <wps:cNvCnPr/>
                      <wps:spPr>
                        <a:xfrm flipH="1">
                          <a:off x="0" y="0"/>
                          <a:ext cx="45719" cy="292637"/>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style="position:absolute;margin-left:356.75pt;margin-top:418.4pt;width:3.6pt;height:23.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" w14:anchorId="625AD96B">
                <v:stroke joinstyle="miter" endarrow="block"/>
              </v:shape>
            </w:pict>
          </mc:Fallback>
        </mc:AlternateContent>
      </w:r>
      <w:r>
        <w:rPr>
          <w:noProof/>
        </w:rPr>
        <mc:AlternateContent>
          <mc:Choice Requires="wps">
            <w:drawing>
              <wp:anchor distT="0" distB="0" distL="114300" distR="114300" simplePos="0" relativeHeight="251681792" behindDoc="0" locked="0" layoutInCell="1" allowOverlap="1" wp14:editId="19273DF8" wp14:anchorId="4B1253D7">
                <wp:simplePos x="0" y="0"/>
                <wp:positionH relativeFrom="margin">
                  <wp:align>left</wp:align>
                </wp:positionH>
                <wp:positionV relativeFrom="paragraph">
                  <wp:posOffset>5665811</wp:posOffset>
                </wp:positionV>
                <wp:extent cx="9593873" cy="45719"/>
                <wp:effectExtent l="0" t="76200" r="7620" b="88265"/>
                <wp:wrapNone/>
                <wp:docPr id="210328409" name="Straight Arrow Connector 23"/>
                <wp:cNvGraphicFramePr/>
                <a:graphic xmlns:a="http://schemas.openxmlformats.org/drawingml/2006/main">
                  <a:graphicData uri="http://schemas.microsoft.com/office/word/2010/wordprocessingShape">
                    <wps:wsp>
                      <wps:cNvCnPr/>
                      <wps:spPr>
                        <a:xfrm flipV="1">
                          <a:off x="0" y="0"/>
                          <a:ext cx="9593873" cy="45719"/>
                        </a:xfrm>
                        <a:prstGeom prst="straightConnector1">
                          <a:avLst/>
                        </a:prstGeom>
                        <a:ln w="28575">
                          <a:solidFill>
                            <a:srgbClr val="7030A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style="position:absolute;margin-left:0;margin-top:446.15pt;width:755.4pt;height:3.6pt;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7030a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" w14:anchorId="3833F819">
                <v:stroke joinstyle="miter" startarrow="block" endarrow="block"/>
                <w10:wrap anchorx="margin"/>
              </v:shape>
            </w:pict>
          </mc:Fallback>
        </mc:AlternateContent>
      </w:r>
      <w:r>
        <w:rPr>
          <w:noProof/>
        </w:rPr>
        <mc:AlternateContent>
          <mc:Choice Requires="wps">
            <w:drawing>
              <wp:anchor distT="0" distB="0" distL="114300" distR="114300" simplePos="0" relativeHeight="251682816" behindDoc="1" locked="0" layoutInCell="1" allowOverlap="1" wp14:editId="1DA6A38F" wp14:anchorId="118104ED">
                <wp:simplePos x="0" y="0"/>
                <wp:positionH relativeFrom="margin">
                  <wp:posOffset>3655744</wp:posOffset>
                </wp:positionH>
                <wp:positionV relativeFrom="paragraph">
                  <wp:posOffset>5775422</wp:posOffset>
                </wp:positionV>
                <wp:extent cx="2549573" cy="274955"/>
                <wp:effectExtent l="0" t="0" r="22225" b="10795"/>
                <wp:wrapTight wrapText="bothSides">
                  <wp:wrapPolygon edited="0">
                    <wp:start x="0" y="0"/>
                    <wp:lineTo x="0" y="20952"/>
                    <wp:lineTo x="21627" y="20952"/>
                    <wp:lineTo x="21627" y="0"/>
                    <wp:lineTo x="0" y="0"/>
                  </wp:wrapPolygon>
                </wp:wrapTight>
                <wp:docPr id="350242208" name="Text Box 24"/>
                <wp:cNvGraphicFramePr/>
                <a:graphic xmlns:a="http://schemas.openxmlformats.org/drawingml/2006/main">
                  <a:graphicData uri="http://schemas.microsoft.com/office/word/2010/wordprocessingShape">
                    <wps:wsp>
                      <wps:cNvSpPr txBox="1"/>
                      <wps:spPr>
                        <a:xfrm>
                          <a:off x="0" y="0"/>
                          <a:ext cx="2549573" cy="274955"/>
                        </a:xfrm>
                        <a:prstGeom prst="rect">
                          <a:avLst/>
                        </a:prstGeom>
                        <a:solidFill>
                          <a:srgbClr val="CC99FF"/>
                        </a:solidFill>
                        <a:ln w="6350">
                          <a:solidFill>
                            <a:srgbClr val="7030A0"/>
                          </a:solidFill>
                        </a:ln>
                      </wps:spPr>
                      <wps:txbx>
                        <w:txbxContent>
                          <w:p w:rsidR="00EF41BE" w:rsidP="00EF41BE" w:rsidRDefault="00EF41BE" w14:paraId="59D6B9B3" w14:textId="77777777">
                            <w:r>
                              <w:t>Continuum of teacher practice 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margin-left:287.85pt;margin-top:454.75pt;width:200.75pt;height:21.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c9f" strokecolor="#7030a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" w14:anchorId="118104ED">
                <v:textbox>
                  <w:txbxContent>
                    <w:p w:rsidR="00EF41BE" w:rsidP="00EF41BE" w:rsidRDefault="00EF41BE" w14:paraId="59D6B9B3" w14:textId="77777777">
                      <w:r>
                        <w:t>Continuum of teacher practice in class</w:t>
                      </w:r>
                    </w:p>
                  </w:txbxContent>
                </v:textbox>
                <w10:wrap type="tight" anchorx="margin"/>
              </v:shape>
            </w:pict>
          </mc:Fallback>
        </mc:AlternateContent>
      </w:r>
      <w:r>
        <w:rPr>
          <w:noProof/>
        </w:rPr>
        <mc:AlternateContent>
          <mc:Choice Requires="wps">
            <w:drawing>
              <wp:anchor distT="0" distB="0" distL="114300" distR="114300" simplePos="0" relativeHeight="251672576" behindDoc="0" locked="0" layoutInCell="1" allowOverlap="1" wp14:editId="749B87FD" wp14:anchorId="1CDD65EA">
                <wp:simplePos x="0" y="0"/>
                <wp:positionH relativeFrom="column">
                  <wp:posOffset>7936181</wp:posOffset>
                </wp:positionH>
                <wp:positionV relativeFrom="paragraph">
                  <wp:posOffset>1368425</wp:posOffset>
                </wp:positionV>
                <wp:extent cx="398585" cy="375139"/>
                <wp:effectExtent l="0" t="0" r="59055" b="63500"/>
                <wp:wrapNone/>
                <wp:docPr id="924555095" name="Straight Arrow Connector 14"/>
                <wp:cNvGraphicFramePr/>
                <a:graphic xmlns:a="http://schemas.openxmlformats.org/drawingml/2006/main">
                  <a:graphicData uri="http://schemas.microsoft.com/office/word/2010/wordprocessingShape">
                    <wps:wsp>
                      <wps:cNvCnPr/>
                      <wps:spPr>
                        <a:xfrm>
                          <a:off x="0" y="0"/>
                          <a:ext cx="398585" cy="375139"/>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style="position:absolute;margin-left:624.9pt;margin-top:107.75pt;width:31.4pt;height:2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" w14:anchorId="75F5E440">
                <v:stroke joinstyle="miter" endarrow="block"/>
              </v:shape>
            </w:pict>
          </mc:Fallback>
        </mc:AlternateContent>
      </w:r>
      <w:r>
        <w:rPr>
          <w:noProof/>
        </w:rPr>
        <mc:AlternateContent>
          <mc:Choice Requires="wps">
            <w:drawing>
              <wp:anchor distT="0" distB="0" distL="114300" distR="114300" simplePos="0" relativeHeight="251673600" behindDoc="0" locked="0" layoutInCell="1" allowOverlap="1" wp14:editId="2314824E" wp14:anchorId="0DBCE7C7">
                <wp:simplePos x="0" y="0"/>
                <wp:positionH relativeFrom="column">
                  <wp:posOffset>5391883</wp:posOffset>
                </wp:positionH>
                <wp:positionV relativeFrom="paragraph">
                  <wp:posOffset>2118555</wp:posOffset>
                </wp:positionV>
                <wp:extent cx="1582615" cy="2162908"/>
                <wp:effectExtent l="0" t="0" r="17780" b="27940"/>
                <wp:wrapNone/>
                <wp:docPr id="446936947" name="Text Box 15"/>
                <wp:cNvGraphicFramePr/>
                <a:graphic xmlns:a="http://schemas.openxmlformats.org/drawingml/2006/main">
                  <a:graphicData uri="http://schemas.microsoft.com/office/word/2010/wordprocessingShape">
                    <wps:wsp>
                      <wps:cNvSpPr txBox="1"/>
                      <wps:spPr>
                        <a:xfrm>
                          <a:off x="0" y="0"/>
                          <a:ext cx="1582615" cy="2162908"/>
                        </a:xfrm>
                        <a:prstGeom prst="rect">
                          <a:avLst/>
                        </a:prstGeom>
                        <a:solidFill>
                          <a:srgbClr val="FFCCFF"/>
                        </a:solidFill>
                        <a:ln w="6350">
                          <a:solidFill>
                            <a:srgbClr val="7030A0"/>
                          </a:solidFill>
                        </a:ln>
                      </wps:spPr>
                      <wps:txbx>
                        <w:txbxContent>
                          <w:p w:rsidR="00EF41BE" w:rsidP="00EF41BE" w:rsidRDefault="00EF41BE" w14:paraId="776AC3DB" w14:textId="77777777">
                            <w:r>
                              <w:t>Four goals for productive talk:</w:t>
                            </w:r>
                          </w:p>
                          <w:p w:rsidR="00EF41BE" w:rsidP="00EF41BE" w:rsidRDefault="00EF41BE" w14:paraId="55E8980D" w14:textId="77777777">
                            <w:pPr>
                              <w:pStyle w:val="ListParagraph"/>
                              <w:numPr>
                                <w:ilvl w:val="0"/>
                                <w:numId w:val="4"/>
                              </w:numPr>
                            </w:pPr>
                            <w:r>
                              <w:t xml:space="preserve">Share, expand and </w:t>
                            </w:r>
                            <w:proofErr w:type="gramStart"/>
                            <w:r>
                              <w:t>clarify</w:t>
                            </w:r>
                            <w:proofErr w:type="gramEnd"/>
                          </w:p>
                          <w:p w:rsidR="00EF41BE" w:rsidP="00EF41BE" w:rsidRDefault="00EF41BE" w14:paraId="571E0F5A" w14:textId="77777777">
                            <w:pPr>
                              <w:pStyle w:val="ListParagraph"/>
                              <w:numPr>
                                <w:ilvl w:val="0"/>
                                <w:numId w:val="4"/>
                              </w:numPr>
                            </w:pPr>
                            <w:r>
                              <w:t>Listen</w:t>
                            </w:r>
                          </w:p>
                          <w:p w:rsidR="00EF41BE" w:rsidP="00EF41BE" w:rsidRDefault="00EF41BE" w14:paraId="373FC75D" w14:textId="77777777">
                            <w:pPr>
                              <w:pStyle w:val="ListParagraph"/>
                              <w:numPr>
                                <w:ilvl w:val="0"/>
                                <w:numId w:val="4"/>
                              </w:numPr>
                            </w:pPr>
                            <w:r>
                              <w:t>Deepen</w:t>
                            </w:r>
                          </w:p>
                          <w:p w:rsidR="00EF41BE" w:rsidP="00EF41BE" w:rsidRDefault="00EF41BE" w14:paraId="24D00232" w14:textId="77777777">
                            <w:pPr>
                              <w:pStyle w:val="ListParagraph"/>
                              <w:numPr>
                                <w:ilvl w:val="0"/>
                                <w:numId w:val="4"/>
                              </w:numPr>
                            </w:pPr>
                            <w:r>
                              <w:t xml:space="preserve">Engage </w:t>
                            </w:r>
                          </w:p>
                          <w:p w:rsidRPr="00007354" w:rsidR="00EF41BE" w:rsidP="00EF41BE" w:rsidRDefault="00EF41BE" w14:paraId="5AF0EF9C" w14:textId="77777777">
                            <w:pPr>
                              <w:rPr>
                                <w:sz w:val="20"/>
                                <w:szCs w:val="20"/>
                              </w:rPr>
                            </w:pPr>
                            <w:r w:rsidRPr="00007354">
                              <w:rPr>
                                <w:sz w:val="20"/>
                                <w:szCs w:val="20"/>
                              </w:rPr>
                              <w:t xml:space="preserve">Michaels and O’Connor, (2012) </w:t>
                            </w:r>
                            <w:r w:rsidRPr="00007354">
                              <w:rPr>
                                <w:i/>
                                <w:iCs/>
                                <w:sz w:val="20"/>
                                <w:szCs w:val="20"/>
                              </w:rPr>
                              <w:t>Talk Science Primer</w:t>
                            </w:r>
                            <w:r w:rsidRPr="00007354">
                              <w:rPr>
                                <w:sz w:val="20"/>
                                <w:szCs w:val="20"/>
                              </w:rPr>
                              <w:t>, P.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style="position:absolute;margin-left:424.55pt;margin-top:166.8pt;width:124.6pt;height:170.3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fcf" strokecolor="#7030a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" w14:anchorId="0DBCE7C7">
                <v:textbox>
                  <w:txbxContent>
                    <w:p w:rsidR="00EF41BE" w:rsidP="00EF41BE" w:rsidRDefault="00EF41BE" w14:paraId="776AC3DB" w14:textId="77777777">
                      <w:r>
                        <w:t>Four goals for productive talk:</w:t>
                      </w:r>
                    </w:p>
                    <w:p w:rsidR="00EF41BE" w:rsidP="00EF41BE" w:rsidRDefault="00EF41BE" w14:paraId="55E8980D" w14:textId="77777777">
                      <w:pPr>
                        <w:pStyle w:val="ListParagraph"/>
                        <w:numPr>
                          <w:ilvl w:val="0"/>
                          <w:numId w:val="4"/>
                        </w:numPr>
                      </w:pPr>
                      <w:r>
                        <w:t>Share, expand and clarify</w:t>
                      </w:r>
                    </w:p>
                    <w:p w:rsidR="00EF41BE" w:rsidP="00EF41BE" w:rsidRDefault="00EF41BE" w14:paraId="571E0F5A" w14:textId="77777777">
                      <w:pPr>
                        <w:pStyle w:val="ListParagraph"/>
                        <w:numPr>
                          <w:ilvl w:val="0"/>
                          <w:numId w:val="4"/>
                        </w:numPr>
                      </w:pPr>
                      <w:r>
                        <w:t>Listen</w:t>
                      </w:r>
                    </w:p>
                    <w:p w:rsidR="00EF41BE" w:rsidP="00EF41BE" w:rsidRDefault="00EF41BE" w14:paraId="373FC75D" w14:textId="77777777">
                      <w:pPr>
                        <w:pStyle w:val="ListParagraph"/>
                        <w:numPr>
                          <w:ilvl w:val="0"/>
                          <w:numId w:val="4"/>
                        </w:numPr>
                      </w:pPr>
                      <w:r>
                        <w:t>Deepen</w:t>
                      </w:r>
                    </w:p>
                    <w:p w:rsidR="00EF41BE" w:rsidP="00EF41BE" w:rsidRDefault="00EF41BE" w14:paraId="24D00232" w14:textId="77777777">
                      <w:pPr>
                        <w:pStyle w:val="ListParagraph"/>
                        <w:numPr>
                          <w:ilvl w:val="0"/>
                          <w:numId w:val="4"/>
                        </w:numPr>
                      </w:pPr>
                      <w:r>
                        <w:t xml:space="preserve">Engage </w:t>
                      </w:r>
                    </w:p>
                    <w:p w:rsidRPr="00007354" w:rsidR="00EF41BE" w:rsidP="00EF41BE" w:rsidRDefault="00EF41BE" w14:paraId="5AF0EF9C" w14:textId="77777777">
                      <w:pPr>
                        <w:rPr>
                          <w:sz w:val="20"/>
                          <w:szCs w:val="20"/>
                        </w:rPr>
                      </w:pPr>
                      <w:r w:rsidRPr="00007354">
                        <w:rPr>
                          <w:sz w:val="20"/>
                          <w:szCs w:val="20"/>
                        </w:rPr>
                        <w:t xml:space="preserve">Michaels and O’Connor, (2012) </w:t>
                      </w:r>
                      <w:r w:rsidRPr="00007354">
                        <w:rPr>
                          <w:i/>
                          <w:iCs/>
                          <w:sz w:val="20"/>
                          <w:szCs w:val="20"/>
                        </w:rPr>
                        <w:t>Talk Science Primer</w:t>
                      </w:r>
                      <w:r w:rsidRPr="00007354">
                        <w:rPr>
                          <w:sz w:val="20"/>
                          <w:szCs w:val="20"/>
                        </w:rPr>
                        <w:t>, P. 11.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editId="407A52F7" wp14:anchorId="64D7A8F9">
                <wp:simplePos x="0" y="0"/>
                <wp:positionH relativeFrom="column">
                  <wp:posOffset>6306576</wp:posOffset>
                </wp:positionH>
                <wp:positionV relativeFrom="paragraph">
                  <wp:posOffset>1591359</wp:posOffset>
                </wp:positionV>
                <wp:extent cx="236806" cy="398584"/>
                <wp:effectExtent l="38100" t="0" r="30480" b="59055"/>
                <wp:wrapNone/>
                <wp:docPr id="748260834" name="Straight Arrow Connector 13"/>
                <wp:cNvGraphicFramePr/>
                <a:graphic xmlns:a="http://schemas.openxmlformats.org/drawingml/2006/main">
                  <a:graphicData uri="http://schemas.microsoft.com/office/word/2010/wordprocessingShape">
                    <wps:wsp>
                      <wps:cNvCnPr/>
                      <wps:spPr>
                        <a:xfrm flipH="1">
                          <a:off x="0" y="0"/>
                          <a:ext cx="236806" cy="398584"/>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style="position:absolute;margin-left:496.6pt;margin-top:125.3pt;width:18.65pt;height:31.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" w14:anchorId="0C72FDF2">
                <v:stroke joinstyle="miter" endarrow="block"/>
              </v:shape>
            </w:pict>
          </mc:Fallback>
        </mc:AlternateContent>
      </w:r>
      <w:r>
        <w:rPr>
          <w:noProof/>
        </w:rPr>
        <mc:AlternateContent>
          <mc:Choice Requires="wps">
            <w:drawing>
              <wp:anchor distT="0" distB="0" distL="114300" distR="114300" simplePos="0" relativeHeight="251670528" behindDoc="0" locked="0" layoutInCell="1" allowOverlap="1" wp14:editId="7F887EDF" wp14:anchorId="2FCDA6E5">
                <wp:simplePos x="0" y="0"/>
                <wp:positionH relativeFrom="column">
                  <wp:posOffset>6371346</wp:posOffset>
                </wp:positionH>
                <wp:positionV relativeFrom="paragraph">
                  <wp:posOffset>1070023</wp:posOffset>
                </wp:positionV>
                <wp:extent cx="1459523" cy="398584"/>
                <wp:effectExtent l="19050" t="19050" r="26670" b="20955"/>
                <wp:wrapNone/>
                <wp:docPr id="1518640846" name="Text Box 12"/>
                <wp:cNvGraphicFramePr/>
                <a:graphic xmlns:a="http://schemas.openxmlformats.org/drawingml/2006/main">
                  <a:graphicData uri="http://schemas.microsoft.com/office/word/2010/wordprocessingShape">
                    <wps:wsp>
                      <wps:cNvSpPr txBox="1"/>
                      <wps:spPr>
                        <a:xfrm>
                          <a:off x="0" y="0"/>
                          <a:ext cx="1459523" cy="398584"/>
                        </a:xfrm>
                        <a:prstGeom prst="rect">
                          <a:avLst/>
                        </a:prstGeom>
                        <a:solidFill>
                          <a:schemeClr val="lt1"/>
                        </a:solidFill>
                        <a:ln w="28575">
                          <a:solidFill>
                            <a:srgbClr val="7030A0"/>
                          </a:solidFill>
                        </a:ln>
                      </wps:spPr>
                      <wps:txbx>
                        <w:txbxContent>
                          <w:p w:rsidRPr="00E03A52" w:rsidR="00EF41BE" w:rsidP="00EF41BE" w:rsidRDefault="00EF41BE" w14:paraId="72E590D8" w14:textId="77777777">
                            <w:pPr>
                              <w:rPr>
                                <w:color w:val="7030A0"/>
                              </w:rPr>
                            </w:pPr>
                            <w:r w:rsidRPr="00E03A52">
                              <w:rPr>
                                <w:color w:val="7030A0"/>
                              </w:rPr>
                              <w:t>Dialogic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501.7pt;margin-top:84.25pt;width:114.9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" w14:anchorId="2FCDA6E5">
                <v:textbox>
                  <w:txbxContent>
                    <w:p w:rsidRPr="00E03A52" w:rsidR="00EF41BE" w:rsidP="00EF41BE" w:rsidRDefault="00EF41BE" w14:paraId="72E590D8" w14:textId="77777777">
                      <w:pPr>
                        <w:rPr>
                          <w:color w:val="7030A0"/>
                        </w:rPr>
                      </w:pPr>
                      <w:r w:rsidRPr="00E03A52">
                        <w:rPr>
                          <w:color w:val="7030A0"/>
                        </w:rPr>
                        <w:t>Dialogic teaching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editId="47C2BFA0" wp14:anchorId="32782F7E">
                <wp:simplePos x="0" y="0"/>
                <wp:positionH relativeFrom="column">
                  <wp:posOffset>7363216</wp:posOffset>
                </wp:positionH>
                <wp:positionV relativeFrom="paragraph">
                  <wp:posOffset>600808</wp:posOffset>
                </wp:positionV>
                <wp:extent cx="45719" cy="415632"/>
                <wp:effectExtent l="57150" t="0" r="50165" b="60960"/>
                <wp:wrapNone/>
                <wp:docPr id="235723602" name="Straight Arrow Connector 11"/>
                <wp:cNvGraphicFramePr/>
                <a:graphic xmlns:a="http://schemas.openxmlformats.org/drawingml/2006/main">
                  <a:graphicData uri="http://schemas.microsoft.com/office/word/2010/wordprocessingShape">
                    <wps:wsp>
                      <wps:cNvCnPr/>
                      <wps:spPr>
                        <a:xfrm flipH="1">
                          <a:off x="0" y="0"/>
                          <a:ext cx="45719" cy="4156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579.8pt;margin-top:47.3pt;width:3.6pt;height:32.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" w14:anchorId="23DD13AA">
                <v:stroke joinstyle="miter" endarrow="block"/>
              </v:shape>
            </w:pict>
          </mc:Fallback>
        </mc:AlternateContent>
      </w:r>
      <w:r>
        <w:rPr>
          <w:noProof/>
        </w:rPr>
        <mc:AlternateContent>
          <mc:Choice Requires="wps">
            <w:drawing>
              <wp:anchor distT="0" distB="0" distL="114300" distR="114300" simplePos="0" relativeHeight="251684864" behindDoc="0" locked="0" layoutInCell="1" allowOverlap="1" wp14:editId="1172F504" wp14:anchorId="153E4893">
                <wp:simplePos x="0" y="0"/>
                <wp:positionH relativeFrom="column">
                  <wp:posOffset>3364035</wp:posOffset>
                </wp:positionH>
                <wp:positionV relativeFrom="paragraph">
                  <wp:posOffset>4867714</wp:posOffset>
                </wp:positionV>
                <wp:extent cx="2268416" cy="457200"/>
                <wp:effectExtent l="0" t="0" r="17780" b="19050"/>
                <wp:wrapNone/>
                <wp:docPr id="172988954" name="Text Box 26"/>
                <wp:cNvGraphicFramePr/>
                <a:graphic xmlns:a="http://schemas.openxmlformats.org/drawingml/2006/main">
                  <a:graphicData uri="http://schemas.microsoft.com/office/word/2010/wordprocessingShape">
                    <wps:wsp>
                      <wps:cNvSpPr txBox="1"/>
                      <wps:spPr>
                        <a:xfrm>
                          <a:off x="0" y="0"/>
                          <a:ext cx="2268416" cy="457200"/>
                        </a:xfrm>
                        <a:prstGeom prst="rect">
                          <a:avLst/>
                        </a:prstGeom>
                        <a:solidFill>
                          <a:schemeClr val="lt1"/>
                        </a:solidFill>
                        <a:ln w="12700">
                          <a:solidFill>
                            <a:srgbClr val="7030A0"/>
                          </a:solidFill>
                        </a:ln>
                      </wps:spPr>
                      <wps:txbx>
                        <w:txbxContent>
                          <w:p w:rsidR="00EF41BE" w:rsidP="00EF41BE" w:rsidRDefault="00EF41BE" w14:paraId="53A04238" w14:textId="77777777">
                            <w:r>
                              <w:t>Speaking and listening activities happening in class – 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264.9pt;margin-top:383.3pt;width:178.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color="#7030a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" w14:anchorId="153E4893">
                <v:textbox>
                  <w:txbxContent>
                    <w:p w:rsidR="00EF41BE" w:rsidP="00EF41BE" w:rsidRDefault="00EF41BE" w14:paraId="53A04238" w14:textId="77777777">
                      <w:r>
                        <w:t>Speaking and listening activities happening in class – Phase 2</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editId="43F7E613" wp14:anchorId="022E441E">
                <wp:simplePos x="0" y="0"/>
                <wp:positionH relativeFrom="column">
                  <wp:posOffset>5533292</wp:posOffset>
                </wp:positionH>
                <wp:positionV relativeFrom="paragraph">
                  <wp:posOffset>1444869</wp:posOffset>
                </wp:positionV>
                <wp:extent cx="556846" cy="0"/>
                <wp:effectExtent l="38100" t="76200" r="15240" b="95250"/>
                <wp:wrapNone/>
                <wp:docPr id="801180483" name="Straight Arrow Connector 22"/>
                <wp:cNvGraphicFramePr/>
                <a:graphic xmlns:a="http://schemas.openxmlformats.org/drawingml/2006/main">
                  <a:graphicData uri="http://schemas.microsoft.com/office/word/2010/wordprocessingShape">
                    <wps:wsp>
                      <wps:cNvCnPr/>
                      <wps:spPr>
                        <a:xfrm>
                          <a:off x="0" y="0"/>
                          <a:ext cx="556846" cy="0"/>
                        </a:xfrm>
                        <a:prstGeom prst="straightConnector1">
                          <a:avLst/>
                        </a:prstGeom>
                        <a:ln>
                          <a:solidFill>
                            <a:srgbClr val="7030A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style="position:absolute;margin-left:435.7pt;margin-top:113.75pt;width:43.85pt;height:0;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" w14:anchorId="567254BD">
                <v:stroke joinstyle="miter" startarrow="block" endarrow="block"/>
              </v:shape>
            </w:pict>
          </mc:Fallback>
        </mc:AlternateContent>
      </w:r>
      <w:r>
        <w:rPr>
          <w:noProof/>
        </w:rPr>
        <mc:AlternateContent>
          <mc:Choice Requires="wps">
            <w:drawing>
              <wp:anchor distT="0" distB="0" distL="114300" distR="114300" simplePos="0" relativeHeight="251679744" behindDoc="0" locked="0" layoutInCell="1" allowOverlap="1" wp14:editId="4113BDB0" wp14:anchorId="18424312">
                <wp:simplePos x="0" y="0"/>
                <wp:positionH relativeFrom="column">
                  <wp:posOffset>1934308</wp:posOffset>
                </wp:positionH>
                <wp:positionV relativeFrom="paragraph">
                  <wp:posOffset>1468315</wp:posOffset>
                </wp:positionV>
                <wp:extent cx="1008184" cy="11723"/>
                <wp:effectExtent l="19050" t="76200" r="78105" b="102870"/>
                <wp:wrapNone/>
                <wp:docPr id="1756047113" name="Straight Arrow Connector 21"/>
                <wp:cNvGraphicFramePr/>
                <a:graphic xmlns:a="http://schemas.openxmlformats.org/drawingml/2006/main">
                  <a:graphicData uri="http://schemas.microsoft.com/office/word/2010/wordprocessingShape">
                    <wps:wsp>
                      <wps:cNvCnPr/>
                      <wps:spPr>
                        <a:xfrm>
                          <a:off x="0" y="0"/>
                          <a:ext cx="1008184" cy="11723"/>
                        </a:xfrm>
                        <a:prstGeom prst="straightConnector1">
                          <a:avLst/>
                        </a:prstGeom>
                        <a:ln>
                          <a:solidFill>
                            <a:srgbClr val="7030A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style="position:absolute;margin-left:152.3pt;margin-top:115.6pt;width:79.4pt;height:.9pt;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" w14:anchorId="46E1F20B">
                <v:stroke joinstyle="miter" startarrow="block" endarrow="block"/>
              </v:shape>
            </w:pict>
          </mc:Fallback>
        </mc:AlternateContent>
      </w:r>
      <w:r>
        <w:rPr>
          <w:noProof/>
        </w:rPr>
        <mc:AlternateContent>
          <mc:Choice Requires="wps">
            <w:drawing>
              <wp:anchor distT="0" distB="0" distL="114300" distR="114300" simplePos="0" relativeHeight="251678720" behindDoc="0" locked="0" layoutInCell="1" allowOverlap="1" wp14:editId="7B55A207" wp14:anchorId="2D60F2F6">
                <wp:simplePos x="0" y="0"/>
                <wp:positionH relativeFrom="column">
                  <wp:posOffset>3106615</wp:posOffset>
                </wp:positionH>
                <wp:positionV relativeFrom="paragraph">
                  <wp:posOffset>1140069</wp:posOffset>
                </wp:positionV>
                <wp:extent cx="2268416" cy="773723"/>
                <wp:effectExtent l="0" t="0" r="17780" b="26670"/>
                <wp:wrapNone/>
                <wp:docPr id="2121102197" name="Text Box 20"/>
                <wp:cNvGraphicFramePr/>
                <a:graphic xmlns:a="http://schemas.openxmlformats.org/drawingml/2006/main">
                  <a:graphicData uri="http://schemas.microsoft.com/office/word/2010/wordprocessingShape">
                    <wps:wsp>
                      <wps:cNvSpPr txBox="1"/>
                      <wps:spPr>
                        <a:xfrm>
                          <a:off x="0" y="0"/>
                          <a:ext cx="2268416" cy="773723"/>
                        </a:xfrm>
                        <a:prstGeom prst="rect">
                          <a:avLst/>
                        </a:prstGeom>
                        <a:solidFill>
                          <a:schemeClr val="lt1"/>
                        </a:solidFill>
                        <a:ln w="19050">
                          <a:solidFill>
                            <a:srgbClr val="7030A0"/>
                          </a:solidFill>
                        </a:ln>
                      </wps:spPr>
                      <wps:txbx>
                        <w:txbxContent>
                          <w:p w:rsidRPr="00E03A52" w:rsidR="00EF41BE" w:rsidP="00EF41BE" w:rsidRDefault="00EF41BE" w14:paraId="52985D35" w14:textId="77777777">
                            <w:pPr>
                              <w:rPr>
                                <w:i/>
                                <w:iCs/>
                                <w:color w:val="7030A0"/>
                              </w:rPr>
                            </w:pPr>
                            <w:r w:rsidRPr="00E03A52">
                              <w:rPr>
                                <w:i/>
                                <w:iCs/>
                                <w:color w:val="7030A0"/>
                              </w:rPr>
                              <w:t xml:space="preserve">Trainees need to consider both and how their practice will refine effective oracy in their subject </w:t>
                            </w:r>
                            <w:proofErr w:type="gramStart"/>
                            <w:r w:rsidRPr="00E03A52">
                              <w:rPr>
                                <w:i/>
                                <w:iCs/>
                                <w:color w:val="7030A0"/>
                              </w:rPr>
                              <w:t>area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style="position:absolute;margin-left:244.6pt;margin-top:89.75pt;width:178.6pt;height:60.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hite [3201]" strokecolor="#7030a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" w14:anchorId="2D60F2F6">
                <v:textbox>
                  <w:txbxContent>
                    <w:p w:rsidRPr="00E03A52" w:rsidR="00EF41BE" w:rsidP="00EF41BE" w:rsidRDefault="00EF41BE" w14:paraId="52985D35" w14:textId="77777777">
                      <w:pPr>
                        <w:rPr>
                          <w:i/>
                          <w:iCs/>
                          <w:color w:val="7030A0"/>
                        </w:rPr>
                      </w:pPr>
                      <w:r w:rsidRPr="00E03A52">
                        <w:rPr>
                          <w:i/>
                          <w:iCs/>
                          <w:color w:val="7030A0"/>
                        </w:rPr>
                        <w:t>Trainees need to consider both and how their practice will refine effective oracy in their subject area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editId="70A5CD5B" wp14:anchorId="1F35DE81">
                <wp:simplePos x="0" y="0"/>
                <wp:positionH relativeFrom="column">
                  <wp:posOffset>5638800</wp:posOffset>
                </wp:positionH>
                <wp:positionV relativeFrom="paragraph">
                  <wp:posOffset>313592</wp:posOffset>
                </wp:positionV>
                <wp:extent cx="797169" cy="0"/>
                <wp:effectExtent l="38100" t="76200" r="22225" b="95250"/>
                <wp:wrapNone/>
                <wp:docPr id="1171756547" name="Straight Arrow Connector 19"/>
                <wp:cNvGraphicFramePr/>
                <a:graphic xmlns:a="http://schemas.openxmlformats.org/drawingml/2006/main">
                  <a:graphicData uri="http://schemas.microsoft.com/office/word/2010/wordprocessingShape">
                    <wps:wsp>
                      <wps:cNvCnPr/>
                      <wps:spPr>
                        <a:xfrm>
                          <a:off x="0" y="0"/>
                          <a:ext cx="797169" cy="0"/>
                        </a:xfrm>
                        <a:prstGeom prst="straightConnector1">
                          <a:avLst/>
                        </a:prstGeom>
                        <a:ln>
                          <a:solidFill>
                            <a:srgbClr val="7030A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style="position:absolute;margin-left:444pt;margin-top:24.7pt;width:62.75pt;height:0;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" w14:anchorId="064A5B86">
                <v:stroke joinstyle="miter" startarrow="block" endarrow="block"/>
              </v:shape>
            </w:pict>
          </mc:Fallback>
        </mc:AlternateContent>
      </w:r>
      <w:r>
        <w:rPr>
          <w:noProof/>
        </w:rPr>
        <mc:AlternateContent>
          <mc:Choice Requires="wps">
            <w:drawing>
              <wp:anchor distT="0" distB="0" distL="114300" distR="114300" simplePos="0" relativeHeight="251676672" behindDoc="0" locked="0" layoutInCell="1" allowOverlap="1" wp14:editId="3568E8EB" wp14:anchorId="23C41BBD">
                <wp:simplePos x="0" y="0"/>
                <wp:positionH relativeFrom="column">
                  <wp:posOffset>1805353</wp:posOffset>
                </wp:positionH>
                <wp:positionV relativeFrom="paragraph">
                  <wp:posOffset>337038</wp:posOffset>
                </wp:positionV>
                <wp:extent cx="1025769" cy="0"/>
                <wp:effectExtent l="38100" t="76200" r="22225" b="95250"/>
                <wp:wrapNone/>
                <wp:docPr id="1771301205" name="Straight Arrow Connector 18"/>
                <wp:cNvGraphicFramePr/>
                <a:graphic xmlns:a="http://schemas.openxmlformats.org/drawingml/2006/main">
                  <a:graphicData uri="http://schemas.microsoft.com/office/word/2010/wordprocessingShape">
                    <wps:wsp>
                      <wps:cNvCnPr/>
                      <wps:spPr>
                        <a:xfrm>
                          <a:off x="0" y="0"/>
                          <a:ext cx="1025769" cy="0"/>
                        </a:xfrm>
                        <a:prstGeom prst="straightConnector1">
                          <a:avLst/>
                        </a:prstGeom>
                        <a:ln>
                          <a:solidFill>
                            <a:srgbClr val="7030A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style="position:absolute;margin-left:142.15pt;margin-top:26.55pt;width:80.75pt;height:0;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" w14:anchorId="7EB40830">
                <v:stroke joinstyle="miter" startarrow="block" endarrow="block"/>
              </v:shape>
            </w:pict>
          </mc:Fallback>
        </mc:AlternateContent>
      </w:r>
      <w:r>
        <w:rPr>
          <w:noProof/>
        </w:rPr>
        <mc:AlternateContent>
          <mc:Choice Requires="wps">
            <w:drawing>
              <wp:anchor distT="0" distB="0" distL="114300" distR="114300" simplePos="0" relativeHeight="251675648" behindDoc="0" locked="0" layoutInCell="1" allowOverlap="1" wp14:editId="1738EF7E" wp14:anchorId="14BC4F3F">
                <wp:simplePos x="0" y="0"/>
                <wp:positionH relativeFrom="column">
                  <wp:posOffset>3135923</wp:posOffset>
                </wp:positionH>
                <wp:positionV relativeFrom="paragraph">
                  <wp:posOffset>149469</wp:posOffset>
                </wp:positionV>
                <wp:extent cx="2303585" cy="433754"/>
                <wp:effectExtent l="0" t="0" r="20955" b="23495"/>
                <wp:wrapNone/>
                <wp:docPr id="283335744" name="Text Box 17"/>
                <wp:cNvGraphicFramePr/>
                <a:graphic xmlns:a="http://schemas.openxmlformats.org/drawingml/2006/main">
                  <a:graphicData uri="http://schemas.microsoft.com/office/word/2010/wordprocessingShape">
                    <wps:wsp>
                      <wps:cNvSpPr txBox="1"/>
                      <wps:spPr>
                        <a:xfrm>
                          <a:off x="0" y="0"/>
                          <a:ext cx="2303585" cy="433754"/>
                        </a:xfrm>
                        <a:prstGeom prst="rect">
                          <a:avLst/>
                        </a:prstGeom>
                        <a:solidFill>
                          <a:schemeClr val="lt1"/>
                        </a:solidFill>
                        <a:ln w="6350">
                          <a:solidFill>
                            <a:srgbClr val="7030A0"/>
                          </a:solidFill>
                        </a:ln>
                      </wps:spPr>
                      <wps:txbx>
                        <w:txbxContent>
                          <w:p w:rsidR="00EF41BE" w:rsidP="00EF41BE" w:rsidRDefault="00EF41BE" w14:paraId="438E116C" w14:textId="77777777">
                            <w:r>
                              <w:t>Agreed significance of talk in the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style="position:absolute;margin-left:246.9pt;margin-top:11.75pt;width:181.4pt;height:34.15pt;z-index:25167564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color="#7030a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" w14:anchorId="14BC4F3F">
                <v:textbox>
                  <w:txbxContent>
                    <w:p w:rsidR="00EF41BE" w:rsidP="00EF41BE" w:rsidRDefault="00EF41BE" w14:paraId="438E116C" w14:textId="77777777">
                      <w:r>
                        <w:t>Agreed significance of talk in the classroom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editId="3C697EB0" wp14:anchorId="7E4872D0">
                <wp:simplePos x="0" y="0"/>
                <wp:positionH relativeFrom="column">
                  <wp:posOffset>6594230</wp:posOffset>
                </wp:positionH>
                <wp:positionV relativeFrom="paragraph">
                  <wp:posOffset>131445</wp:posOffset>
                </wp:positionV>
                <wp:extent cx="1465385" cy="398584"/>
                <wp:effectExtent l="0" t="0" r="20955" b="20955"/>
                <wp:wrapNone/>
                <wp:docPr id="1085049689" name="Text Box 10"/>
                <wp:cNvGraphicFramePr/>
                <a:graphic xmlns:a="http://schemas.openxmlformats.org/drawingml/2006/main">
                  <a:graphicData uri="http://schemas.microsoft.com/office/word/2010/wordprocessingShape">
                    <wps:wsp>
                      <wps:cNvSpPr txBox="1"/>
                      <wps:spPr>
                        <a:xfrm>
                          <a:off x="0" y="0"/>
                          <a:ext cx="1465385" cy="398584"/>
                        </a:xfrm>
                        <a:prstGeom prst="rect">
                          <a:avLst/>
                        </a:prstGeom>
                        <a:solidFill>
                          <a:schemeClr val="lt1"/>
                        </a:solidFill>
                        <a:ln w="12700">
                          <a:solidFill>
                            <a:srgbClr val="7030A0"/>
                          </a:solidFill>
                        </a:ln>
                      </wps:spPr>
                      <wps:txbx>
                        <w:txbxContent>
                          <w:p w:rsidR="00EF41BE" w:rsidP="00EF41BE" w:rsidRDefault="00EF41BE" w14:paraId="5F9D0D7D" w14:textId="77777777">
                            <w:r>
                              <w:t>Alexander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519.25pt;margin-top:10.35pt;width:115.4pt;height: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color="#7030a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" w14:anchorId="7E4872D0">
                <v:textbox>
                  <w:txbxContent>
                    <w:p w:rsidR="00EF41BE" w:rsidP="00EF41BE" w:rsidRDefault="00EF41BE" w14:paraId="5F9D0D7D" w14:textId="77777777">
                      <w:r>
                        <w:t>Alexander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editId="1CD45150" wp14:anchorId="362DF9C8">
                <wp:simplePos x="0" y="0"/>
                <wp:positionH relativeFrom="column">
                  <wp:posOffset>211259</wp:posOffset>
                </wp:positionH>
                <wp:positionV relativeFrom="paragraph">
                  <wp:posOffset>2141855</wp:posOffset>
                </wp:positionV>
                <wp:extent cx="281354" cy="586154"/>
                <wp:effectExtent l="38100" t="0" r="23495" b="61595"/>
                <wp:wrapNone/>
                <wp:docPr id="838009272" name="Straight Arrow Connector 6"/>
                <wp:cNvGraphicFramePr/>
                <a:graphic xmlns:a="http://schemas.openxmlformats.org/drawingml/2006/main">
                  <a:graphicData uri="http://schemas.microsoft.com/office/word/2010/wordprocessingShape">
                    <wps:wsp>
                      <wps:cNvCnPr/>
                      <wps:spPr>
                        <a:xfrm flipH="1">
                          <a:off x="0" y="0"/>
                          <a:ext cx="281354" cy="586154"/>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style="position:absolute;margin-left:16.65pt;margin-top:168.65pt;width:22.15pt;height:46.15pt;flip:x;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" w14:anchorId="7BD93F6A">
                <v:stroke joinstyle="miter" endarrow="block"/>
              </v:shape>
            </w:pict>
          </mc:Fallback>
        </mc:AlternateContent>
      </w:r>
      <w:r>
        <w:rPr>
          <w:noProof/>
        </w:rPr>
        <mc:AlternateContent>
          <mc:Choice Requires="wps">
            <w:drawing>
              <wp:anchor distT="0" distB="0" distL="114300" distR="114300" simplePos="0" relativeHeight="251666432" behindDoc="0" locked="0" layoutInCell="1" allowOverlap="1" wp14:editId="7212A243" wp14:anchorId="184033DF">
                <wp:simplePos x="0" y="0"/>
                <wp:positionH relativeFrom="column">
                  <wp:posOffset>1054833</wp:posOffset>
                </wp:positionH>
                <wp:positionV relativeFrom="paragraph">
                  <wp:posOffset>3033200</wp:posOffset>
                </wp:positionV>
                <wp:extent cx="1230923" cy="433753"/>
                <wp:effectExtent l="0" t="0" r="26670" b="23495"/>
                <wp:wrapNone/>
                <wp:docPr id="1365082147" name="Text Box 8"/>
                <wp:cNvGraphicFramePr/>
                <a:graphic xmlns:a="http://schemas.openxmlformats.org/drawingml/2006/main">
                  <a:graphicData uri="http://schemas.microsoft.com/office/word/2010/wordprocessingShape">
                    <wps:wsp>
                      <wps:cNvSpPr txBox="1"/>
                      <wps:spPr>
                        <a:xfrm>
                          <a:off x="0" y="0"/>
                          <a:ext cx="1230923" cy="433753"/>
                        </a:xfrm>
                        <a:prstGeom prst="rect">
                          <a:avLst/>
                        </a:prstGeom>
                        <a:solidFill>
                          <a:schemeClr val="lt1"/>
                        </a:solidFill>
                        <a:ln w="12700">
                          <a:solidFill>
                            <a:srgbClr val="7030A0"/>
                          </a:solidFill>
                        </a:ln>
                      </wps:spPr>
                      <wps:txbx>
                        <w:txbxContent>
                          <w:p w:rsidR="00EF41BE" w:rsidP="00EF41BE" w:rsidRDefault="00EF41BE" w14:paraId="5DFD3A44" w14:textId="77777777">
                            <w:r>
                              <w:t>e.g. paired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style="position:absolute;margin-left:83.05pt;margin-top:238.85pt;width:96.9pt;height:34.15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color="#7030a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" w14:anchorId="184033DF">
                <v:textbox>
                  <w:txbxContent>
                    <w:p w:rsidR="00EF41BE" w:rsidP="00EF41BE" w:rsidRDefault="00EF41BE" w14:paraId="5DFD3A44" w14:textId="77777777">
                      <w:r>
                        <w:t>e.g. paired work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editId="0E14FBCC" wp14:anchorId="4FE7E3A4">
                <wp:simplePos x="0" y="0"/>
                <wp:positionH relativeFrom="column">
                  <wp:posOffset>1406622</wp:posOffset>
                </wp:positionH>
                <wp:positionV relativeFrom="paragraph">
                  <wp:posOffset>2171407</wp:posOffset>
                </wp:positionV>
                <wp:extent cx="46892" cy="756139"/>
                <wp:effectExtent l="38100" t="0" r="67945" b="63500"/>
                <wp:wrapNone/>
                <wp:docPr id="1191614640" name="Straight Arrow Connector 5"/>
                <wp:cNvGraphicFramePr/>
                <a:graphic xmlns:a="http://schemas.openxmlformats.org/drawingml/2006/main">
                  <a:graphicData uri="http://schemas.microsoft.com/office/word/2010/wordprocessingShape">
                    <wps:wsp>
                      <wps:cNvCnPr/>
                      <wps:spPr>
                        <a:xfrm>
                          <a:off x="0" y="0"/>
                          <a:ext cx="46892" cy="756139"/>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style="position:absolute;margin-left:110.75pt;margin-top:171pt;width:3.7pt;height:59.55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" w14:anchorId="5DD998A5">
                <v:stroke joinstyle="miter" endarrow="block"/>
              </v:shape>
            </w:pict>
          </mc:Fallback>
        </mc:AlternateContent>
      </w:r>
      <w:r>
        <w:rPr>
          <w:noProof/>
        </w:rPr>
        <mc:AlternateContent>
          <mc:Choice Requires="wps">
            <w:drawing>
              <wp:anchor distT="0" distB="0" distL="114300" distR="114300" simplePos="0" relativeHeight="251662336" behindDoc="0" locked="0" layoutInCell="1" allowOverlap="1" wp14:editId="3984F1C6" wp14:anchorId="560C8631">
                <wp:simplePos x="0" y="0"/>
                <wp:positionH relativeFrom="column">
                  <wp:posOffset>1852245</wp:posOffset>
                </wp:positionH>
                <wp:positionV relativeFrom="paragraph">
                  <wp:posOffset>1784838</wp:posOffset>
                </wp:positionV>
                <wp:extent cx="1025183" cy="978535"/>
                <wp:effectExtent l="0" t="0" r="60960" b="50165"/>
                <wp:wrapNone/>
                <wp:docPr id="637011777" name="Straight Arrow Connector 4"/>
                <wp:cNvGraphicFramePr/>
                <a:graphic xmlns:a="http://schemas.openxmlformats.org/drawingml/2006/main">
                  <a:graphicData uri="http://schemas.microsoft.com/office/word/2010/wordprocessingShape">
                    <wps:wsp>
                      <wps:cNvCnPr/>
                      <wps:spPr>
                        <a:xfrm>
                          <a:off x="0" y="0"/>
                          <a:ext cx="1025183" cy="97853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style="position:absolute;margin-left:145.85pt;margin-top:140.55pt;width:80.7pt;height:7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30a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" w14:anchorId="4484DB5A">
                <v:stroke joinstyle="miter" endarrow="block"/>
              </v:shape>
            </w:pict>
          </mc:Fallback>
        </mc:AlternateContent>
      </w:r>
      <w:r>
        <w:rPr>
          <w:noProof/>
        </w:rPr>
        <mc:AlternateContent>
          <mc:Choice Requires="wps">
            <w:drawing>
              <wp:anchor distT="0" distB="0" distL="114300" distR="114300" simplePos="0" relativeHeight="251661312" behindDoc="1" locked="0" layoutInCell="1" allowOverlap="1" wp14:editId="6630522E" wp14:anchorId="3C3C08F4">
                <wp:simplePos x="0" y="0"/>
                <wp:positionH relativeFrom="column">
                  <wp:posOffset>251851</wp:posOffset>
                </wp:positionH>
                <wp:positionV relativeFrom="paragraph">
                  <wp:posOffset>1327443</wp:posOffset>
                </wp:positionV>
                <wp:extent cx="1488440" cy="732155"/>
                <wp:effectExtent l="19050" t="19050" r="16510" b="10795"/>
                <wp:wrapTight wrapText="bothSides">
                  <wp:wrapPolygon edited="0">
                    <wp:start x="-276" y="-562"/>
                    <wp:lineTo x="-276" y="21356"/>
                    <wp:lineTo x="21563" y="21356"/>
                    <wp:lineTo x="21563" y="-562"/>
                    <wp:lineTo x="-276" y="-562"/>
                  </wp:wrapPolygon>
                </wp:wrapTight>
                <wp:docPr id="1934377117" name="Text Box 3"/>
                <wp:cNvGraphicFramePr/>
                <a:graphic xmlns:a="http://schemas.openxmlformats.org/drawingml/2006/main">
                  <a:graphicData uri="http://schemas.microsoft.com/office/word/2010/wordprocessingShape">
                    <wps:wsp>
                      <wps:cNvSpPr txBox="1"/>
                      <wps:spPr>
                        <a:xfrm>
                          <a:off x="0" y="0"/>
                          <a:ext cx="1488440" cy="732155"/>
                        </a:xfrm>
                        <a:prstGeom prst="rect">
                          <a:avLst/>
                        </a:prstGeom>
                        <a:solidFill>
                          <a:schemeClr val="lt1"/>
                        </a:solidFill>
                        <a:ln w="28575">
                          <a:solidFill>
                            <a:srgbClr val="7030A0"/>
                          </a:solidFill>
                        </a:ln>
                      </wps:spPr>
                      <wps:txbx>
                        <w:txbxContent>
                          <w:p w:rsidRPr="00E03A52" w:rsidR="00EF41BE" w:rsidP="00EF41BE" w:rsidRDefault="00EF41BE" w14:paraId="64530A26" w14:textId="77777777">
                            <w:pPr>
                              <w:rPr>
                                <w:color w:val="7030A0"/>
                              </w:rPr>
                            </w:pPr>
                            <w:r w:rsidRPr="00E03A52">
                              <w:rPr>
                                <w:color w:val="7030A0"/>
                              </w:rPr>
                              <w:t>Speaking and listening across the curriculum – in all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style="position:absolute;margin-left:19.85pt;margin-top:104.5pt;width:117.2pt;height:57.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hite [3201]"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" w14:anchorId="3C3C08F4">
                <v:textbox>
                  <w:txbxContent>
                    <w:p w:rsidRPr="00E03A52" w:rsidR="00EF41BE" w:rsidP="00EF41BE" w:rsidRDefault="00EF41BE" w14:paraId="64530A26" w14:textId="77777777">
                      <w:pPr>
                        <w:rPr>
                          <w:color w:val="7030A0"/>
                        </w:rPr>
                      </w:pPr>
                      <w:r w:rsidRPr="00E03A52">
                        <w:rPr>
                          <w:color w:val="7030A0"/>
                        </w:rPr>
                        <w:t>Speaking and listening across the curriculum – in all subjects</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editId="765576E2" wp14:anchorId="66CD8ADF">
                <wp:simplePos x="0" y="0"/>
                <wp:positionH relativeFrom="column">
                  <wp:posOffset>908343</wp:posOffset>
                </wp:positionH>
                <wp:positionV relativeFrom="paragraph">
                  <wp:posOffset>711787</wp:posOffset>
                </wp:positionV>
                <wp:extent cx="11723" cy="574431"/>
                <wp:effectExtent l="76200" t="0" r="64770" b="54610"/>
                <wp:wrapNone/>
                <wp:docPr id="326481255" name="Straight Arrow Connector 2"/>
                <wp:cNvGraphicFramePr/>
                <a:graphic xmlns:a="http://schemas.openxmlformats.org/drawingml/2006/main">
                  <a:graphicData uri="http://schemas.microsoft.com/office/word/2010/wordprocessingShape">
                    <wps:wsp>
                      <wps:cNvCnPr/>
                      <wps:spPr>
                        <a:xfrm flipH="1">
                          <a:off x="0" y="0"/>
                          <a:ext cx="11723" cy="5744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71.5pt;margin-top:56.05pt;width:.9pt;height:45.2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" w14:anchorId="22D2D350">
                <v:stroke joinstyle="miter" endarrow="block"/>
              </v:shape>
            </w:pict>
          </mc:Fallback>
        </mc:AlternateContent>
      </w:r>
      <w:r>
        <w:rPr>
          <w:noProof/>
        </w:rPr>
        <mc:AlternateContent>
          <mc:Choice Requires="wps">
            <w:drawing>
              <wp:anchor distT="0" distB="0" distL="114300" distR="114300" simplePos="0" relativeHeight="251659264" behindDoc="1" locked="0" layoutInCell="1" allowOverlap="1" wp14:editId="7953C4A3" wp14:anchorId="47BEAF31">
                <wp:simplePos x="0" y="0"/>
                <wp:positionH relativeFrom="column">
                  <wp:posOffset>544879</wp:posOffset>
                </wp:positionH>
                <wp:positionV relativeFrom="paragraph">
                  <wp:posOffset>154940</wp:posOffset>
                </wp:positionV>
                <wp:extent cx="838200" cy="392430"/>
                <wp:effectExtent l="0" t="0" r="19050" b="26670"/>
                <wp:wrapTight wrapText="bothSides">
                  <wp:wrapPolygon edited="0">
                    <wp:start x="0" y="0"/>
                    <wp:lineTo x="0" y="22019"/>
                    <wp:lineTo x="21600" y="22019"/>
                    <wp:lineTo x="21600" y="0"/>
                    <wp:lineTo x="0" y="0"/>
                  </wp:wrapPolygon>
                </wp:wrapTight>
                <wp:docPr id="184817468" name="Text Box 1"/>
                <wp:cNvGraphicFramePr/>
                <a:graphic xmlns:a="http://schemas.openxmlformats.org/drawingml/2006/main">
                  <a:graphicData uri="http://schemas.microsoft.com/office/word/2010/wordprocessingShape">
                    <wps:wsp>
                      <wps:cNvSpPr txBox="1"/>
                      <wps:spPr>
                        <a:xfrm>
                          <a:off x="0" y="0"/>
                          <a:ext cx="838200" cy="392430"/>
                        </a:xfrm>
                        <a:prstGeom prst="rect">
                          <a:avLst/>
                        </a:prstGeom>
                        <a:solidFill>
                          <a:schemeClr val="lt1"/>
                        </a:solidFill>
                        <a:ln w="12700">
                          <a:solidFill>
                            <a:srgbClr val="7030A0"/>
                          </a:solidFill>
                        </a:ln>
                      </wps:spPr>
                      <wps:txbx>
                        <w:txbxContent>
                          <w:p w:rsidR="00EF41BE" w:rsidP="00EF41BE" w:rsidRDefault="00EF41BE" w14:paraId="3CFBCEE3" w14:textId="77777777">
                            <w:r>
                              <w:t xml:space="preserve"> Mercer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42.9pt;margin-top:12.2pt;width:66pt;height: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color="#7030a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" w14:anchorId="47BEAF31">
                <v:textbox>
                  <w:txbxContent>
                    <w:p w:rsidR="00EF41BE" w:rsidP="00EF41BE" w:rsidRDefault="00EF41BE" w14:paraId="3CFBCEE3" w14:textId="77777777">
                      <w:r>
                        <w:t xml:space="preserve"> Mercer</w:t>
                      </w:r>
                    </w:p>
                  </w:txbxContent>
                </v:textbox>
                <w10:wrap type="tight"/>
              </v:shape>
            </w:pict>
          </mc:Fallback>
        </mc:AlternateContent>
      </w:r>
    </w:p>
    <w:p w:rsidRPr="00EF41BE" w:rsidR="00EF41BE" w:rsidP="00440456" w:rsidRDefault="00EF41BE" w14:paraId="4D78D899" w14:textId="77777777">
      <w:pPr>
        <w:rPr>
          <w:rStyle w:val="normaltextrun"/>
          <w:rFonts w:ascii="Calibri" w:hAnsi="Calibri" w:eastAsia="Times New Roman" w:cs="Calibri"/>
          <w:b/>
          <w:bCs/>
          <w:kern w:val="0"/>
          <w:lang w:eastAsia="en-GB"/>
          <w14:ligatures w14:val="none"/>
        </w:rPr>
      </w:pPr>
    </w:p>
    <w:p w:rsidR="009D00EC" w:rsidP="00440456" w:rsidRDefault="009D00EC" w14:paraId="71114B7C" w14:textId="77777777">
      <w:pPr>
        <w:rPr>
          <w:b/>
          <w:bCs/>
          <w:sz w:val="28"/>
          <w:szCs w:val="28"/>
        </w:rPr>
      </w:pPr>
    </w:p>
    <w:p w:rsidRPr="00192FBA" w:rsidR="00916FFB" w:rsidRDefault="00916FFB" w14:paraId="741C8665" w14:textId="5F4CB74E"/>
    <w:sectPr w:rsidRPr="00192FBA" w:rsidR="00916FFB" w:rsidSect="001517F3">
      <w:pgSz w:w="16838" w:h="11906" w:orient="landscape" w:code="9"/>
      <w:pgMar w:top="14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AEA5" w14:textId="77777777" w:rsidR="001517F3" w:rsidRDefault="001517F3" w:rsidP="00596173">
      <w:pPr>
        <w:spacing w:after="0" w:line="240" w:lineRule="auto"/>
      </w:pPr>
      <w:r>
        <w:separator/>
      </w:r>
    </w:p>
  </w:endnote>
  <w:endnote w:type="continuationSeparator" w:id="0">
    <w:p w14:paraId="0745B452" w14:textId="77777777" w:rsidR="001517F3" w:rsidRDefault="001517F3" w:rsidP="0059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5879" w14:textId="77777777" w:rsidR="001517F3" w:rsidRDefault="001517F3" w:rsidP="00596173">
      <w:pPr>
        <w:spacing w:after="0" w:line="240" w:lineRule="auto"/>
      </w:pPr>
      <w:r>
        <w:separator/>
      </w:r>
    </w:p>
  </w:footnote>
  <w:footnote w:type="continuationSeparator" w:id="0">
    <w:p w14:paraId="12C82E9D" w14:textId="77777777" w:rsidR="001517F3" w:rsidRDefault="001517F3" w:rsidP="00596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59B"/>
    <w:multiLevelType w:val="hybridMultilevel"/>
    <w:tmpl w:val="6D48D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57D00"/>
    <w:multiLevelType w:val="hybridMultilevel"/>
    <w:tmpl w:val="04B4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1701B"/>
    <w:multiLevelType w:val="hybridMultilevel"/>
    <w:tmpl w:val="9E6AB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976DC"/>
    <w:multiLevelType w:val="hybridMultilevel"/>
    <w:tmpl w:val="02E2FD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E39267B"/>
    <w:multiLevelType w:val="hybridMultilevel"/>
    <w:tmpl w:val="3D5E99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91758707">
    <w:abstractNumId w:val="0"/>
  </w:num>
  <w:num w:numId="2" w16cid:durableId="1855725468">
    <w:abstractNumId w:val="4"/>
  </w:num>
  <w:num w:numId="3" w16cid:durableId="451216346">
    <w:abstractNumId w:val="3"/>
  </w:num>
  <w:num w:numId="4" w16cid:durableId="686248855">
    <w:abstractNumId w:val="1"/>
  </w:num>
  <w:num w:numId="5" w16cid:durableId="64736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8A"/>
    <w:rsid w:val="00005689"/>
    <w:rsid w:val="000173DC"/>
    <w:rsid w:val="00037A39"/>
    <w:rsid w:val="00037CF6"/>
    <w:rsid w:val="00070231"/>
    <w:rsid w:val="000B3F32"/>
    <w:rsid w:val="000B5AB6"/>
    <w:rsid w:val="000D7EFB"/>
    <w:rsid w:val="000F35AF"/>
    <w:rsid w:val="00144AF5"/>
    <w:rsid w:val="001517F3"/>
    <w:rsid w:val="00166C7B"/>
    <w:rsid w:val="00192FBA"/>
    <w:rsid w:val="001A1B5F"/>
    <w:rsid w:val="001F5055"/>
    <w:rsid w:val="00210543"/>
    <w:rsid w:val="00230431"/>
    <w:rsid w:val="00234B8A"/>
    <w:rsid w:val="00286A68"/>
    <w:rsid w:val="002B5250"/>
    <w:rsid w:val="002B58BC"/>
    <w:rsid w:val="00315C9D"/>
    <w:rsid w:val="00332658"/>
    <w:rsid w:val="00376069"/>
    <w:rsid w:val="00380E83"/>
    <w:rsid w:val="00396AA4"/>
    <w:rsid w:val="003B7031"/>
    <w:rsid w:val="003C3A83"/>
    <w:rsid w:val="003E1E1D"/>
    <w:rsid w:val="00434D43"/>
    <w:rsid w:val="004352FF"/>
    <w:rsid w:val="00440456"/>
    <w:rsid w:val="0046229D"/>
    <w:rsid w:val="00490743"/>
    <w:rsid w:val="0049138B"/>
    <w:rsid w:val="00491441"/>
    <w:rsid w:val="004D3E02"/>
    <w:rsid w:val="004D637A"/>
    <w:rsid w:val="004E3878"/>
    <w:rsid w:val="005126C2"/>
    <w:rsid w:val="00525597"/>
    <w:rsid w:val="00537075"/>
    <w:rsid w:val="00542E6B"/>
    <w:rsid w:val="005448EC"/>
    <w:rsid w:val="00562F28"/>
    <w:rsid w:val="00571C56"/>
    <w:rsid w:val="00574098"/>
    <w:rsid w:val="00580A39"/>
    <w:rsid w:val="0058360B"/>
    <w:rsid w:val="0059251A"/>
    <w:rsid w:val="00596173"/>
    <w:rsid w:val="005C52E3"/>
    <w:rsid w:val="005E0E70"/>
    <w:rsid w:val="005E759C"/>
    <w:rsid w:val="00606570"/>
    <w:rsid w:val="006162CF"/>
    <w:rsid w:val="00624C5A"/>
    <w:rsid w:val="00625E57"/>
    <w:rsid w:val="006623CC"/>
    <w:rsid w:val="0068155C"/>
    <w:rsid w:val="006A454C"/>
    <w:rsid w:val="006B7550"/>
    <w:rsid w:val="006D75BA"/>
    <w:rsid w:val="00725EE6"/>
    <w:rsid w:val="007414DC"/>
    <w:rsid w:val="0074767B"/>
    <w:rsid w:val="00750B85"/>
    <w:rsid w:val="00751F1D"/>
    <w:rsid w:val="00783350"/>
    <w:rsid w:val="007A5930"/>
    <w:rsid w:val="007B79E6"/>
    <w:rsid w:val="00815836"/>
    <w:rsid w:val="0086181F"/>
    <w:rsid w:val="008668E3"/>
    <w:rsid w:val="00870752"/>
    <w:rsid w:val="00870841"/>
    <w:rsid w:val="008B738A"/>
    <w:rsid w:val="008D0DE7"/>
    <w:rsid w:val="008D1324"/>
    <w:rsid w:val="008E0D65"/>
    <w:rsid w:val="00913106"/>
    <w:rsid w:val="00913338"/>
    <w:rsid w:val="00916FFB"/>
    <w:rsid w:val="009776BA"/>
    <w:rsid w:val="009A506D"/>
    <w:rsid w:val="009C5FA6"/>
    <w:rsid w:val="009C7511"/>
    <w:rsid w:val="009D00EC"/>
    <w:rsid w:val="009F43A2"/>
    <w:rsid w:val="00A04079"/>
    <w:rsid w:val="00A04A27"/>
    <w:rsid w:val="00A059B3"/>
    <w:rsid w:val="00A07E4E"/>
    <w:rsid w:val="00A462D4"/>
    <w:rsid w:val="00A754D8"/>
    <w:rsid w:val="00A84301"/>
    <w:rsid w:val="00B17DFA"/>
    <w:rsid w:val="00B66E7F"/>
    <w:rsid w:val="00B7625C"/>
    <w:rsid w:val="00B83142"/>
    <w:rsid w:val="00BA19AF"/>
    <w:rsid w:val="00BA2216"/>
    <w:rsid w:val="00BA6FF7"/>
    <w:rsid w:val="00BC5415"/>
    <w:rsid w:val="00BE5E8E"/>
    <w:rsid w:val="00BF5953"/>
    <w:rsid w:val="00C01F2E"/>
    <w:rsid w:val="00C20293"/>
    <w:rsid w:val="00C42E29"/>
    <w:rsid w:val="00C572C8"/>
    <w:rsid w:val="00C90CED"/>
    <w:rsid w:val="00CF5974"/>
    <w:rsid w:val="00D22BFE"/>
    <w:rsid w:val="00D57983"/>
    <w:rsid w:val="00D70C5A"/>
    <w:rsid w:val="00D9701D"/>
    <w:rsid w:val="00DB77A1"/>
    <w:rsid w:val="00DC4C7D"/>
    <w:rsid w:val="00DF3082"/>
    <w:rsid w:val="00E15115"/>
    <w:rsid w:val="00E2720C"/>
    <w:rsid w:val="00E52EA8"/>
    <w:rsid w:val="00E55357"/>
    <w:rsid w:val="00E95991"/>
    <w:rsid w:val="00EA36F8"/>
    <w:rsid w:val="00EA733F"/>
    <w:rsid w:val="00EB0667"/>
    <w:rsid w:val="00EC0BB7"/>
    <w:rsid w:val="00ED25D0"/>
    <w:rsid w:val="00EE4767"/>
    <w:rsid w:val="00EE55F4"/>
    <w:rsid w:val="00EF41BE"/>
    <w:rsid w:val="00F15E8E"/>
    <w:rsid w:val="00F33857"/>
    <w:rsid w:val="00F46F39"/>
    <w:rsid w:val="00F53E65"/>
    <w:rsid w:val="00F668B7"/>
    <w:rsid w:val="00FB4321"/>
    <w:rsid w:val="00FD5FE8"/>
    <w:rsid w:val="5AB2D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90BD"/>
  <w15:chartTrackingRefBased/>
  <w15:docId w15:val="{84971042-11E9-4191-99E2-120E6746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4B8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34B8A"/>
  </w:style>
  <w:style w:type="character" w:customStyle="1" w:styleId="eop">
    <w:name w:val="eop"/>
    <w:basedOn w:val="DefaultParagraphFont"/>
    <w:rsid w:val="00234B8A"/>
  </w:style>
  <w:style w:type="table" w:styleId="TableGrid">
    <w:name w:val="Table Grid"/>
    <w:basedOn w:val="TableNormal"/>
    <w:uiPriority w:val="39"/>
    <w:rsid w:val="0023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DC4C7D"/>
    <w:pPr>
      <w:ind w:left="720"/>
      <w:contextualSpacing/>
    </w:pPr>
    <w:rPr>
      <w:kern w:val="0"/>
      <w14:ligatures w14:val="non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qFormat/>
    <w:locked/>
    <w:rsid w:val="00DC4C7D"/>
    <w:rPr>
      <w:kern w:val="0"/>
      <w14:ligatures w14:val="none"/>
    </w:rPr>
  </w:style>
  <w:style w:type="paragraph" w:styleId="Header">
    <w:name w:val="header"/>
    <w:basedOn w:val="Normal"/>
    <w:link w:val="HeaderChar"/>
    <w:uiPriority w:val="99"/>
    <w:unhideWhenUsed/>
    <w:rsid w:val="0059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173"/>
  </w:style>
  <w:style w:type="paragraph" w:styleId="Footer">
    <w:name w:val="footer"/>
    <w:basedOn w:val="Normal"/>
    <w:link w:val="FooterChar"/>
    <w:uiPriority w:val="99"/>
    <w:unhideWhenUsed/>
    <w:rsid w:val="0059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6038">
      <w:bodyDiv w:val="1"/>
      <w:marLeft w:val="0"/>
      <w:marRight w:val="0"/>
      <w:marTop w:val="0"/>
      <w:marBottom w:val="0"/>
      <w:divBdr>
        <w:top w:val="none" w:sz="0" w:space="0" w:color="auto"/>
        <w:left w:val="none" w:sz="0" w:space="0" w:color="auto"/>
        <w:bottom w:val="none" w:sz="0" w:space="0" w:color="auto"/>
        <w:right w:val="none" w:sz="0" w:space="0" w:color="auto"/>
      </w:divBdr>
      <w:divsChild>
        <w:div w:id="1287155269">
          <w:marLeft w:val="0"/>
          <w:marRight w:val="0"/>
          <w:marTop w:val="0"/>
          <w:marBottom w:val="0"/>
          <w:divBdr>
            <w:top w:val="none" w:sz="0" w:space="0" w:color="auto"/>
            <w:left w:val="none" w:sz="0" w:space="0" w:color="auto"/>
            <w:bottom w:val="none" w:sz="0" w:space="0" w:color="auto"/>
            <w:right w:val="none" w:sz="0" w:space="0" w:color="auto"/>
          </w:divBdr>
        </w:div>
        <w:div w:id="3185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8388b9-b7a3-4d3f-ab8d-864c02cd46ee">
      <Terms xmlns="http://schemas.microsoft.com/office/infopath/2007/PartnerControls"/>
    </lcf76f155ced4ddcb4097134ff3c332f>
    <Test_Date xmlns="e58388b9-b7a3-4d3f-ab8d-864c02cd46ee" xsi:nil="true"/>
    <q02a xmlns="e58388b9-b7a3-4d3f-ab8d-864c02cd46ee">
      <UserInfo>
        <DisplayName/>
        <AccountId xsi:nil="true"/>
        <AccountType/>
      </UserInfo>
    </q02a>
    <TaxCatchAll xmlns="8be23b67-6b90-4bdf-adf4-0189efa2c8be" xsi:nil="true"/>
    <Test_Score xmlns="e58388b9-b7a3-4d3f-ab8d-864c02cd46ee" xsi:nil="true"/>
    <_Flow_SignoffStatus xmlns="e58388b9-b7a3-4d3f-ab8d-864c02cd46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27" ma:contentTypeDescription="Create a new document." ma:contentTypeScope="" ma:versionID="37cab5a4ec55d43d7f9e3033ab09f87d">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bf104499129d414a37fafb70b623f9dc"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element ref="ns2:lcf76f155ced4ddcb4097134ff3c332f" minOccurs="0"/>
                <xsd:element ref="ns3:TaxCatchAll" minOccurs="0"/>
                <xsd:element ref="ns2:Test_Score" minOccurs="0"/>
                <xsd:element ref="ns2:Test_Date"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q02a" ma:index="19"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Test_Score" ma:index="24" nillable="true" ma:displayName="Test_Score" ma:internalName="Test_Score" ma:percentage="TRUE">
      <xsd:simpleType>
        <xsd:restriction base="dms:Number"/>
      </xsd:simpleType>
    </xsd:element>
    <xsd:element name="Test_Date" ma:index="25" nillable="true" ma:displayName="Test_Date" ma:format="DateOnly" ma:internalName="Test_Dat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37395-c46d-4f67-9ba8-23466c3a398c}" ma:internalName="TaxCatchAll" ma:showField="CatchAllData" ma:web="8be23b67-6b90-4bdf-adf4-0189efa2c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9D7E5-736D-4383-837F-B573584E6A8E}">
  <ds:schemaRefs>
    <ds:schemaRef ds:uri="http://schemas.openxmlformats.org/officeDocument/2006/bibliography"/>
  </ds:schemaRefs>
</ds:datastoreItem>
</file>

<file path=customXml/itemProps2.xml><?xml version="1.0" encoding="utf-8"?>
<ds:datastoreItem xmlns:ds="http://schemas.openxmlformats.org/officeDocument/2006/customXml" ds:itemID="{1B245599-C012-427E-BEEB-C71E62C34B72}">
  <ds:schemaRefs>
    <ds:schemaRef ds:uri="http://schemas.microsoft.com/office/2006/metadata/properties"/>
    <ds:schemaRef ds:uri="http://schemas.microsoft.com/office/infopath/2007/PartnerControls"/>
    <ds:schemaRef ds:uri="e58388b9-b7a3-4d3f-ab8d-864c02cd46ee"/>
    <ds:schemaRef ds:uri="8be23b67-6b90-4bdf-adf4-0189efa2c8be"/>
  </ds:schemaRefs>
</ds:datastoreItem>
</file>

<file path=customXml/itemProps3.xml><?xml version="1.0" encoding="utf-8"?>
<ds:datastoreItem xmlns:ds="http://schemas.openxmlformats.org/officeDocument/2006/customXml" ds:itemID="{B5DF5A7B-F2F7-4700-B010-CD963FB0A235}">
  <ds:schemaRefs>
    <ds:schemaRef ds:uri="http://schemas.microsoft.com/sharepoint/v3/contenttype/forms"/>
  </ds:schemaRefs>
</ds:datastoreItem>
</file>

<file path=customXml/itemProps4.xml><?xml version="1.0" encoding="utf-8"?>
<ds:datastoreItem xmlns:ds="http://schemas.openxmlformats.org/officeDocument/2006/customXml" ds:itemID="{F1F4914E-8D1C-4B96-B583-324DCB50F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ITaP2 Practicable Strategies T4L</dc:title>
  <dc:subject>
  </dc:subject>
  <dc:creator>Louise Beattie</dc:creator>
  <cp:keywords>
  </cp:keywords>
  <dc:description>
  </dc:description>
  <cp:lastModifiedBy>z.parmenter</cp:lastModifiedBy>
  <cp:revision>2</cp:revision>
  <cp:lastPrinted>2023-11-28T11:41:00Z</cp:lastPrinted>
  <dcterms:created xsi:type="dcterms:W3CDTF">2024-01-30T17:22:00Z</dcterms:created>
  <dcterms:modified xsi:type="dcterms:W3CDTF">2024-01-31T09:30:02Z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y fmtid="{D5CDD505-2E9C-101B-9397-08002B2CF9AE}" pid="3" name="MediaServiceImageTags">
    <vt:lpwstr/>
  </property>
</Properties>
</file>