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616"/>
        <w:tblW w:w="10774" w:type="dxa"/>
        <w:tblLook w:val="04A0" w:firstRow="1" w:lastRow="0" w:firstColumn="1" w:lastColumn="0" w:noHBand="0" w:noVBand="1"/>
      </w:tblPr>
      <w:tblGrid>
        <w:gridCol w:w="3397"/>
        <w:gridCol w:w="322"/>
        <w:gridCol w:w="2230"/>
        <w:gridCol w:w="775"/>
        <w:gridCol w:w="1430"/>
        <w:gridCol w:w="2620"/>
      </w:tblGrid>
      <w:tr w:rsidR="00FC6B29" w:rsidTr="230D35A1" w14:paraId="73502C5B" w14:textId="77777777">
        <w:tc>
          <w:tcPr>
            <w:tcW w:w="10774" w:type="dxa"/>
            <w:gridSpan w:val="6"/>
            <w:shd w:val="clear" w:color="auto" w:fill="B4C6E7" w:themeFill="accent1" w:themeFillTint="66"/>
          </w:tcPr>
          <w:p w:rsidRPr="00F6735B" w:rsidR="00FC6B29" w:rsidP="00F6735B" w:rsidRDefault="00FC6B29" w14:paraId="7BA7E6DA" w14:textId="77777777">
            <w:pPr>
              <w:pStyle w:val="Title"/>
              <w:jc w:val="center"/>
              <w:rPr>
                <w:rFonts w:asciiTheme="minorHAnsi" w:hAnsiTheme="minorHAnsi" w:cstheme="minorHAnsi"/>
              </w:rPr>
            </w:pPr>
            <w:r w:rsidRPr="00F6735B">
              <w:rPr>
                <w:rFonts w:asciiTheme="minorHAnsi" w:hAnsiTheme="minorHAnsi" w:cstheme="minorHAnsi"/>
                <w:sz w:val="36"/>
                <w:szCs w:val="36"/>
              </w:rPr>
              <w:t>Systematic Synthetic Phonics (SSP) Observation Form</w:t>
            </w:r>
          </w:p>
        </w:tc>
      </w:tr>
      <w:tr w:rsidR="00FC6B29" w:rsidTr="230D35A1" w14:paraId="4687AE49" w14:textId="77777777">
        <w:tc>
          <w:tcPr>
            <w:tcW w:w="3719" w:type="dxa"/>
            <w:gridSpan w:val="2"/>
          </w:tcPr>
          <w:p w:rsidRPr="00362AD5" w:rsidR="00FC6B29" w:rsidP="5EE31E97" w:rsidRDefault="00FC6B29" w14:paraId="65C2A64D" w14:textId="3FBCC20A">
            <w:pPr>
              <w:rPr>
                <w:b/>
                <w:bCs/>
              </w:rPr>
            </w:pPr>
            <w:r w:rsidRPr="5EE31E97">
              <w:rPr>
                <w:b/>
                <w:bCs/>
              </w:rPr>
              <w:t>Trainee teacher:</w:t>
            </w:r>
            <w:r w:rsidRPr="5EE31E97" w:rsidR="00C267B3">
              <w:rPr>
                <w:b/>
                <w:bCs/>
              </w:rPr>
              <w:t xml:space="preserve"> </w:t>
            </w:r>
          </w:p>
        </w:tc>
        <w:tc>
          <w:tcPr>
            <w:tcW w:w="3005" w:type="dxa"/>
            <w:gridSpan w:val="2"/>
          </w:tcPr>
          <w:p w:rsidRPr="00D452B6" w:rsidR="00FC6B29" w:rsidP="00BB7C24" w:rsidRDefault="00FC6B29" w14:paraId="7772D2ED" w14:textId="694E6038">
            <w:pPr>
              <w:rPr>
                <w:b/>
                <w:bCs/>
              </w:rPr>
            </w:pPr>
            <w:r w:rsidRPr="00D452B6">
              <w:rPr>
                <w:b/>
                <w:bCs/>
              </w:rPr>
              <w:t>School:</w:t>
            </w:r>
            <w:r w:rsidR="00DA58C7">
              <w:rPr>
                <w:b/>
                <w:bCs/>
              </w:rPr>
              <w:t xml:space="preserve"> </w:t>
            </w:r>
          </w:p>
        </w:tc>
        <w:tc>
          <w:tcPr>
            <w:tcW w:w="1430" w:type="dxa"/>
          </w:tcPr>
          <w:p w:rsidRPr="00362AD5" w:rsidR="00FC6B29" w:rsidP="00BB7C24" w:rsidRDefault="00FC6B29" w14:paraId="0B12D113" w14:textId="77777777">
            <w:pPr>
              <w:rPr>
                <w:b/>
                <w:bCs/>
              </w:rPr>
            </w:pPr>
            <w:r w:rsidRPr="00362AD5">
              <w:rPr>
                <w:b/>
                <w:bCs/>
              </w:rPr>
              <w:t>Date:</w:t>
            </w:r>
          </w:p>
        </w:tc>
        <w:tc>
          <w:tcPr>
            <w:tcW w:w="2620" w:type="dxa"/>
          </w:tcPr>
          <w:p w:rsidRPr="00362AD5" w:rsidR="00FC6B29" w:rsidP="00BB7C24" w:rsidRDefault="00FC6B29" w14:paraId="6BEB8CDB" w14:textId="77777777">
            <w:pPr>
              <w:rPr>
                <w:b/>
                <w:bCs/>
              </w:rPr>
            </w:pPr>
            <w:r w:rsidRPr="00362AD5">
              <w:rPr>
                <w:b/>
                <w:bCs/>
              </w:rPr>
              <w:t>Week:</w:t>
            </w:r>
          </w:p>
        </w:tc>
      </w:tr>
      <w:tr w:rsidR="00FC6B29" w:rsidTr="230D35A1" w14:paraId="62E123E2" w14:textId="77777777">
        <w:tc>
          <w:tcPr>
            <w:tcW w:w="3719" w:type="dxa"/>
            <w:gridSpan w:val="2"/>
          </w:tcPr>
          <w:p w:rsidRPr="00362AD5" w:rsidR="00FC6B29" w:rsidP="00BB7C24" w:rsidRDefault="00FC6B29" w14:paraId="5E3602C1" w14:textId="47A987E5">
            <w:r w:rsidRPr="00D452B6">
              <w:rPr>
                <w:b/>
                <w:bCs/>
              </w:rPr>
              <w:t>Observer:</w:t>
            </w:r>
            <w:r w:rsidR="00362AD5">
              <w:rPr>
                <w:b/>
                <w:bCs/>
              </w:rPr>
              <w:t xml:space="preserve"> </w:t>
            </w:r>
          </w:p>
        </w:tc>
        <w:tc>
          <w:tcPr>
            <w:tcW w:w="3005" w:type="dxa"/>
            <w:gridSpan w:val="2"/>
          </w:tcPr>
          <w:p w:rsidR="00FC6B29" w:rsidP="00BB7C24" w:rsidRDefault="00FC6B29" w14:paraId="591496F4" w14:textId="45CD25BE">
            <w:r w:rsidRPr="00D452B6">
              <w:rPr>
                <w:b/>
                <w:bCs/>
              </w:rPr>
              <w:t>Route:</w:t>
            </w:r>
            <w:r>
              <w:t xml:space="preserve"> PGCE/UG</w:t>
            </w:r>
            <w:r w:rsidR="000A20FB">
              <w:t>/</w:t>
            </w:r>
            <w:r w:rsidR="008970E6">
              <w:t>TIPE/RTH</w:t>
            </w:r>
          </w:p>
        </w:tc>
        <w:tc>
          <w:tcPr>
            <w:tcW w:w="4050" w:type="dxa"/>
            <w:gridSpan w:val="2"/>
          </w:tcPr>
          <w:p w:rsidR="00FC6B29" w:rsidP="00BB7C24" w:rsidRDefault="00FC6B29" w14:paraId="05EFFD9D" w14:textId="77777777">
            <w:r>
              <w:t>SE1/SE2/SE3</w:t>
            </w:r>
          </w:p>
        </w:tc>
      </w:tr>
      <w:tr w:rsidR="00FC6B29" w:rsidTr="230D35A1" w14:paraId="64EE372E" w14:textId="77777777">
        <w:tc>
          <w:tcPr>
            <w:tcW w:w="10774" w:type="dxa"/>
            <w:gridSpan w:val="6"/>
          </w:tcPr>
          <w:p w:rsidRPr="00362AD5" w:rsidR="00FC6B29" w:rsidP="00BB7C24" w:rsidRDefault="00FC6B29" w14:paraId="722A899D" w14:textId="151BCD97">
            <w:r w:rsidRPr="00D452B6">
              <w:rPr>
                <w:b/>
                <w:bCs/>
              </w:rPr>
              <w:t>School scheme:</w:t>
            </w:r>
          </w:p>
        </w:tc>
      </w:tr>
      <w:tr w:rsidR="00FC6B29" w:rsidTr="230D35A1" w14:paraId="05B95138" w14:textId="77777777">
        <w:tc>
          <w:tcPr>
            <w:tcW w:w="10774" w:type="dxa"/>
            <w:gridSpan w:val="6"/>
            <w:shd w:val="clear" w:color="auto" w:fill="B4C6E7" w:themeFill="accent1" w:themeFillTint="66"/>
          </w:tcPr>
          <w:p w:rsidRPr="00F6735B" w:rsidR="00FC6B29" w:rsidP="00F6735B" w:rsidRDefault="00FC6B29" w14:paraId="5CD51123" w14:textId="2072AC13">
            <w:pPr>
              <w:pStyle w:val="Heading2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6735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Subject Knowledge</w:t>
            </w:r>
          </w:p>
          <w:p w:rsidRPr="00F57F7B" w:rsidR="00FC6B29" w:rsidP="00F6735B" w:rsidRDefault="00FC6B29" w14:paraId="6A742B98" w14:textId="2072AC13">
            <w:pPr>
              <w:pStyle w:val="Heading2"/>
              <w:jc w:val="center"/>
            </w:pPr>
            <w:r w:rsidRPr="00F6735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Does the trainee</w:t>
            </w:r>
            <w:r w:rsidRPr="00F6735B" w:rsidR="68B4D8F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:</w:t>
            </w:r>
          </w:p>
        </w:tc>
      </w:tr>
      <w:tr w:rsidR="00EA0C8F" w:rsidTr="006D3DB2" w14:paraId="2077F254" w14:textId="1E0FB905">
        <w:trPr>
          <w:trHeight w:val="457"/>
        </w:trPr>
        <w:tc>
          <w:tcPr>
            <w:tcW w:w="5949" w:type="dxa"/>
            <w:gridSpan w:val="3"/>
          </w:tcPr>
          <w:p w:rsidRPr="00C22160" w:rsidR="00EA0C8F" w:rsidP="00C22160" w:rsidRDefault="774DDAE9" w14:paraId="316D9382" w14:textId="705CE0E4">
            <w:pPr>
              <w:rPr>
                <w:rFonts w:eastAsiaTheme="minorEastAsia"/>
              </w:rPr>
            </w:pPr>
            <w:r>
              <w:t>-</w:t>
            </w:r>
            <w:r w:rsidR="00EA0C8F">
              <w:t>demonstrate understanding of the nature of the English alphabetic code?</w:t>
            </w:r>
          </w:p>
        </w:tc>
        <w:tc>
          <w:tcPr>
            <w:tcW w:w="4825" w:type="dxa"/>
            <w:gridSpan w:val="3"/>
            <w:vMerge w:val="restart"/>
          </w:tcPr>
          <w:p w:rsidR="00EA0C8F" w:rsidP="00BB7C24" w:rsidRDefault="00EA0C8F" w14:paraId="426AC8D1" w14:textId="20F4037B"/>
          <w:p w:rsidR="00EA0C8F" w:rsidP="00BB7C24" w:rsidRDefault="00EA0C8F" w14:paraId="5C39C5E3" w14:textId="5F131678"/>
        </w:tc>
      </w:tr>
      <w:tr w:rsidR="00EA0C8F" w:rsidTr="230D35A1" w14:paraId="14515D16" w14:textId="3A19F26E">
        <w:tc>
          <w:tcPr>
            <w:tcW w:w="5949" w:type="dxa"/>
            <w:gridSpan w:val="3"/>
          </w:tcPr>
          <w:p w:rsidRPr="00C22160" w:rsidR="00EA0C8F" w:rsidP="00C22160" w:rsidRDefault="2EFD92A0" w14:paraId="34984B72" w14:textId="2650E03F">
            <w:pPr>
              <w:rPr>
                <w:rFonts w:eastAsiaTheme="minorEastAsia"/>
              </w:rPr>
            </w:pPr>
            <w:r>
              <w:t>-</w:t>
            </w:r>
            <w:r w:rsidR="00EA0C8F">
              <w:t>understand the principles underpinning the programme of synthetic phonics?</w:t>
            </w:r>
          </w:p>
        </w:tc>
        <w:tc>
          <w:tcPr>
            <w:tcW w:w="4825" w:type="dxa"/>
            <w:gridSpan w:val="3"/>
            <w:vMerge/>
          </w:tcPr>
          <w:p w:rsidR="00EA0C8F" w:rsidP="00BB7C24" w:rsidRDefault="00EA0C8F" w14:paraId="10762E58" w14:textId="77777777"/>
        </w:tc>
      </w:tr>
      <w:tr w:rsidR="00EA0C8F" w:rsidTr="230D35A1" w14:paraId="2E1E6CDF" w14:textId="77777777">
        <w:tc>
          <w:tcPr>
            <w:tcW w:w="5949" w:type="dxa"/>
            <w:gridSpan w:val="3"/>
          </w:tcPr>
          <w:p w:rsidRPr="00C22160" w:rsidR="00EA0C8F" w:rsidP="00C22160" w:rsidRDefault="4925389C" w14:paraId="106CBF08" w14:textId="733B6275">
            <w:pPr>
              <w:rPr>
                <w:rFonts w:eastAsiaTheme="minorEastAsia"/>
              </w:rPr>
            </w:pPr>
            <w:r>
              <w:t>-</w:t>
            </w:r>
            <w:r w:rsidR="00EA0C8F">
              <w:t>demonstrate fidelity to the school scheme?</w:t>
            </w:r>
          </w:p>
        </w:tc>
        <w:tc>
          <w:tcPr>
            <w:tcW w:w="4825" w:type="dxa"/>
            <w:gridSpan w:val="3"/>
            <w:vMerge/>
          </w:tcPr>
          <w:p w:rsidR="00EA0C8F" w:rsidP="00BB7C24" w:rsidRDefault="00EA0C8F" w14:paraId="36E94590" w14:textId="77777777"/>
        </w:tc>
      </w:tr>
      <w:tr w:rsidR="00FC6B29" w:rsidTr="230D35A1" w14:paraId="15A2402D" w14:textId="77777777">
        <w:trPr>
          <w:trHeight w:val="279"/>
        </w:trPr>
        <w:tc>
          <w:tcPr>
            <w:tcW w:w="10774" w:type="dxa"/>
            <w:gridSpan w:val="6"/>
            <w:shd w:val="clear" w:color="auto" w:fill="B4C6E7" w:themeFill="accent1" w:themeFillTint="66"/>
          </w:tcPr>
          <w:p w:rsidRPr="00F6735B" w:rsidR="00FC6B29" w:rsidP="00F6735B" w:rsidRDefault="00FC6B29" w14:paraId="2925C7EA" w14:textId="0BF0F12D">
            <w:pPr>
              <w:pStyle w:val="Heading2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6735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Teachin</w:t>
            </w:r>
            <w:r w:rsidRPr="00F6735B" w:rsidR="162F932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g</w:t>
            </w:r>
          </w:p>
          <w:p w:rsidRPr="00F57F7B" w:rsidR="00FC6B29" w:rsidP="00F6735B" w:rsidRDefault="00FC6B29" w14:paraId="60436C65" w14:textId="1244F810">
            <w:pPr>
              <w:pStyle w:val="Heading2"/>
              <w:jc w:val="center"/>
            </w:pPr>
            <w:r w:rsidRPr="00F6735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Does the trainee</w:t>
            </w:r>
            <w:r w:rsidRPr="00F6735B" w:rsidR="66A4978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:</w:t>
            </w:r>
          </w:p>
        </w:tc>
      </w:tr>
      <w:tr w:rsidR="00EA0C8F" w:rsidTr="006D3DB2" w14:paraId="47028AF0" w14:textId="77777777">
        <w:trPr>
          <w:trHeight w:val="797"/>
        </w:trPr>
        <w:tc>
          <w:tcPr>
            <w:tcW w:w="5949" w:type="dxa"/>
            <w:gridSpan w:val="3"/>
          </w:tcPr>
          <w:p w:rsidRPr="00C22160" w:rsidR="00EA0C8F" w:rsidP="00C22160" w:rsidRDefault="2355AF48" w14:paraId="0C84BDE4" w14:textId="5B822EF7">
            <w:pPr>
              <w:rPr>
                <w:rFonts w:eastAsiaTheme="minorEastAsia"/>
              </w:rPr>
            </w:pPr>
            <w:r>
              <w:t>-</w:t>
            </w:r>
            <w:r w:rsidR="00EA0C8F">
              <w:t xml:space="preserve">have a clear objective for the session and </w:t>
            </w:r>
            <w:r w:rsidR="0035611A">
              <w:t>ensure</w:t>
            </w:r>
            <w:r w:rsidR="00EA0C8F">
              <w:t xml:space="preserve"> the children understand (e.g. ‘By the end of this week you will all be able to read these sounds; today we are learning the first one.’)?</w:t>
            </w:r>
          </w:p>
        </w:tc>
        <w:tc>
          <w:tcPr>
            <w:tcW w:w="4825" w:type="dxa"/>
            <w:gridSpan w:val="3"/>
            <w:vMerge w:val="restart"/>
          </w:tcPr>
          <w:p w:rsidR="00EA0C8F" w:rsidP="00BB7C24" w:rsidRDefault="00EA0C8F" w14:paraId="5B758880" w14:textId="77777777"/>
        </w:tc>
      </w:tr>
      <w:tr w:rsidR="00EA0C8F" w:rsidTr="006D3DB2" w14:paraId="5F859D48" w14:textId="77777777">
        <w:trPr>
          <w:trHeight w:val="443"/>
        </w:trPr>
        <w:tc>
          <w:tcPr>
            <w:tcW w:w="5949" w:type="dxa"/>
            <w:gridSpan w:val="3"/>
          </w:tcPr>
          <w:p w:rsidRPr="00C22160" w:rsidR="00EA0C8F" w:rsidP="00C22160" w:rsidRDefault="40822ADD" w14:paraId="4798FD5E" w14:textId="0A2430D2">
            <w:pPr>
              <w:rPr>
                <w:rFonts w:eastAsiaTheme="minorEastAsia"/>
              </w:rPr>
            </w:pPr>
            <w:r>
              <w:t>-</w:t>
            </w:r>
            <w:r w:rsidR="00EA0C8F">
              <w:t xml:space="preserve">make sure that children </w:t>
            </w:r>
            <w:r w:rsidR="00EE32ED">
              <w:t>review</w:t>
            </w:r>
            <w:r w:rsidR="00EA0C8F">
              <w:t xml:space="preserve"> the </w:t>
            </w:r>
            <w:r w:rsidR="006F56DB">
              <w:t xml:space="preserve">GPC </w:t>
            </w:r>
            <w:r w:rsidR="00EA0C8F">
              <w:t>knowledge they have been taught in previous lessons</w:t>
            </w:r>
            <w:r w:rsidR="32EBDFC2">
              <w:t xml:space="preserve">? </w:t>
            </w:r>
          </w:p>
        </w:tc>
        <w:tc>
          <w:tcPr>
            <w:tcW w:w="4825" w:type="dxa"/>
            <w:gridSpan w:val="3"/>
            <w:vMerge/>
          </w:tcPr>
          <w:p w:rsidR="00EA0C8F" w:rsidP="00BB7C24" w:rsidRDefault="00EA0C8F" w14:paraId="533CD35E" w14:textId="77777777"/>
        </w:tc>
      </w:tr>
      <w:tr w:rsidR="00F2381C" w:rsidTr="230D35A1" w14:paraId="1C144B23" w14:textId="77777777">
        <w:trPr>
          <w:trHeight w:val="660"/>
        </w:trPr>
        <w:tc>
          <w:tcPr>
            <w:tcW w:w="5949" w:type="dxa"/>
            <w:gridSpan w:val="3"/>
          </w:tcPr>
          <w:p w:rsidR="00F2381C" w:rsidP="00C22160" w:rsidRDefault="00D24561" w14:paraId="21F14D44" w14:textId="7C33B0C4">
            <w:r>
              <w:t>-demonstrate new learning in bite-sized chunks, including correct letter formation and articulation</w:t>
            </w:r>
            <w:r w:rsidR="004E28F4">
              <w:t xml:space="preserve"> of</w:t>
            </w:r>
            <w:r>
              <w:t xml:space="preserve"> new GPCs?</w:t>
            </w:r>
          </w:p>
        </w:tc>
        <w:tc>
          <w:tcPr>
            <w:tcW w:w="4825" w:type="dxa"/>
            <w:gridSpan w:val="3"/>
            <w:vMerge/>
          </w:tcPr>
          <w:p w:rsidR="00F2381C" w:rsidP="00BB7C24" w:rsidRDefault="00F2381C" w14:paraId="412DFB73" w14:textId="77777777"/>
        </w:tc>
      </w:tr>
      <w:tr w:rsidR="006F56DB" w:rsidTr="006D3DB2" w14:paraId="52061FF4" w14:textId="77777777">
        <w:trPr>
          <w:trHeight w:val="377"/>
        </w:trPr>
        <w:tc>
          <w:tcPr>
            <w:tcW w:w="5949" w:type="dxa"/>
            <w:gridSpan w:val="3"/>
          </w:tcPr>
          <w:p w:rsidR="006F56DB" w:rsidP="0090128B" w:rsidRDefault="002C4E44" w14:paraId="74A89F38" w14:textId="58CAE67B">
            <w:r>
              <w:t xml:space="preserve">-ensure </w:t>
            </w:r>
            <w:r w:rsidR="0090128B">
              <w:t>tasks allow</w:t>
            </w:r>
            <w:r>
              <w:t xml:space="preserve"> children to </w:t>
            </w:r>
            <w:r w:rsidR="0090128B">
              <w:t xml:space="preserve">practise and apply </w:t>
            </w:r>
            <w:r w:rsidR="004C5799">
              <w:t>new learning?</w:t>
            </w:r>
          </w:p>
        </w:tc>
        <w:tc>
          <w:tcPr>
            <w:tcW w:w="4825" w:type="dxa"/>
            <w:gridSpan w:val="3"/>
            <w:vMerge/>
          </w:tcPr>
          <w:p w:rsidR="006F56DB" w:rsidP="00BB7C24" w:rsidRDefault="006F56DB" w14:paraId="03F1102C" w14:textId="77777777"/>
        </w:tc>
      </w:tr>
      <w:tr w:rsidR="00EA0C8F" w:rsidTr="230D35A1" w14:paraId="75502792" w14:textId="77777777">
        <w:trPr>
          <w:trHeight w:val="590"/>
        </w:trPr>
        <w:tc>
          <w:tcPr>
            <w:tcW w:w="5949" w:type="dxa"/>
            <w:gridSpan w:val="3"/>
          </w:tcPr>
          <w:p w:rsidRPr="00CD0DF5" w:rsidR="00EA0C8F" w:rsidP="00CD0DF5" w:rsidRDefault="568770A3" w14:paraId="23EFAEB8" w14:textId="79D36A06">
            <w:pPr>
              <w:rPr>
                <w:rFonts w:eastAsiaTheme="minorEastAsia"/>
              </w:rPr>
            </w:pPr>
            <w:r>
              <w:t>-</w:t>
            </w:r>
            <w:r w:rsidR="00EA0C8F">
              <w:t xml:space="preserve">ensure all children are expected to participate throughout </w:t>
            </w:r>
            <w:r w:rsidR="78CCA2C8">
              <w:t xml:space="preserve">interactive </w:t>
            </w:r>
            <w:r w:rsidR="00EA0C8F">
              <w:t xml:space="preserve">sessions, for example by using ‘call and response’? </w:t>
            </w:r>
          </w:p>
        </w:tc>
        <w:tc>
          <w:tcPr>
            <w:tcW w:w="4825" w:type="dxa"/>
            <w:gridSpan w:val="3"/>
            <w:vMerge/>
          </w:tcPr>
          <w:p w:rsidR="00EA0C8F" w:rsidP="00BB7C24" w:rsidRDefault="00EA0C8F" w14:paraId="3D0EA156" w14:textId="77777777"/>
        </w:tc>
      </w:tr>
      <w:tr w:rsidR="00EA0C8F" w:rsidTr="230D35A1" w14:paraId="7ACF43CB" w14:textId="77777777">
        <w:trPr>
          <w:trHeight w:val="556"/>
        </w:trPr>
        <w:tc>
          <w:tcPr>
            <w:tcW w:w="5949" w:type="dxa"/>
            <w:gridSpan w:val="3"/>
          </w:tcPr>
          <w:p w:rsidRPr="00CD0DF5" w:rsidR="00EA0C8F" w:rsidP="00CD0DF5" w:rsidRDefault="568770A3" w14:paraId="1F0B093F" w14:textId="5E2CF626">
            <w:pPr>
              <w:rPr>
                <w:rFonts w:eastAsiaTheme="minorEastAsia"/>
              </w:rPr>
            </w:pPr>
            <w:r>
              <w:t>-</w:t>
            </w:r>
            <w:r w:rsidR="00EA0C8F">
              <w:t>make the most of the time for teaching and use activities that maximise the number of words children read and spell?</w:t>
            </w:r>
            <w:r w:rsidR="00823123">
              <w:t xml:space="preserve"> E.g. dictation?</w:t>
            </w:r>
          </w:p>
        </w:tc>
        <w:tc>
          <w:tcPr>
            <w:tcW w:w="4825" w:type="dxa"/>
            <w:gridSpan w:val="3"/>
            <w:vMerge/>
          </w:tcPr>
          <w:p w:rsidR="00EA0C8F" w:rsidP="00BB7C24" w:rsidRDefault="00EA0C8F" w14:paraId="056E7D72" w14:textId="77777777"/>
        </w:tc>
      </w:tr>
      <w:tr w:rsidR="00EA0C8F" w:rsidTr="230D35A1" w14:paraId="7E611575" w14:textId="77777777">
        <w:trPr>
          <w:trHeight w:val="446"/>
        </w:trPr>
        <w:tc>
          <w:tcPr>
            <w:tcW w:w="5949" w:type="dxa"/>
            <w:gridSpan w:val="3"/>
          </w:tcPr>
          <w:p w:rsidRPr="00CD0DF5" w:rsidR="00EA0C8F" w:rsidP="00BF3483" w:rsidRDefault="00BF3483" w14:paraId="7C68CA96" w14:textId="0F55DF2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  <w:r w:rsidRPr="00BF3483">
              <w:rPr>
                <w:rFonts w:eastAsiaTheme="minorEastAsia"/>
              </w:rPr>
              <w:t xml:space="preserve">praise the children for working hard and paying attention, being specific </w:t>
            </w:r>
            <w:r w:rsidRPr="00BF3483" w:rsidR="005F1F96">
              <w:rPr>
                <w:rFonts w:eastAsiaTheme="minorEastAsia"/>
              </w:rPr>
              <w:t>about what</w:t>
            </w:r>
            <w:r w:rsidRPr="00BF3483">
              <w:rPr>
                <w:rFonts w:eastAsiaTheme="minorEastAsia"/>
              </w:rPr>
              <w:t xml:space="preserve"> they have done well</w:t>
            </w:r>
            <w:r w:rsidRPr="38606D1A" w:rsidR="27871092">
              <w:rPr>
                <w:rFonts w:eastAsiaTheme="minorEastAsia"/>
              </w:rPr>
              <w:t>?</w:t>
            </w:r>
          </w:p>
        </w:tc>
        <w:tc>
          <w:tcPr>
            <w:tcW w:w="4825" w:type="dxa"/>
            <w:gridSpan w:val="3"/>
            <w:vMerge/>
          </w:tcPr>
          <w:p w:rsidR="00EA0C8F" w:rsidP="00BB7C24" w:rsidRDefault="00EA0C8F" w14:paraId="5B30E8D5" w14:textId="77777777"/>
        </w:tc>
      </w:tr>
      <w:tr w:rsidR="21295BC6" w:rsidTr="006D3DB2" w14:paraId="5874854A" w14:textId="77777777">
        <w:trPr>
          <w:trHeight w:val="302"/>
        </w:trPr>
        <w:tc>
          <w:tcPr>
            <w:tcW w:w="5949" w:type="dxa"/>
            <w:gridSpan w:val="3"/>
          </w:tcPr>
          <w:p w:rsidRPr="00CD0DF5" w:rsidR="4EFBADFB" w:rsidP="00CD0DF5" w:rsidRDefault="194EC513" w14:paraId="3D65A0F9" w14:textId="56359C08">
            <w:pPr>
              <w:rPr>
                <w:rFonts w:eastAsiaTheme="minorEastAsia"/>
              </w:rPr>
            </w:pPr>
            <w:r>
              <w:t>-</w:t>
            </w:r>
            <w:r w:rsidR="008603C7">
              <w:t xml:space="preserve">use </w:t>
            </w:r>
            <w:r w:rsidR="4EFBADFB">
              <w:t>resources and props linked to the scheme?</w:t>
            </w:r>
          </w:p>
        </w:tc>
        <w:tc>
          <w:tcPr>
            <w:tcW w:w="4825" w:type="dxa"/>
            <w:gridSpan w:val="3"/>
            <w:vMerge/>
          </w:tcPr>
          <w:p w:rsidR="00A559A4" w:rsidP="00BB7C24" w:rsidRDefault="00A559A4" w14:paraId="551872A7" w14:textId="77777777"/>
        </w:tc>
      </w:tr>
      <w:tr w:rsidR="00EA0C8F" w:rsidTr="006D3DB2" w14:paraId="4259B3E8" w14:textId="77777777">
        <w:trPr>
          <w:trHeight w:val="548"/>
        </w:trPr>
        <w:tc>
          <w:tcPr>
            <w:tcW w:w="5949" w:type="dxa"/>
            <w:gridSpan w:val="3"/>
          </w:tcPr>
          <w:p w:rsidRPr="00CD0DF5" w:rsidR="00EA0C8F" w:rsidP="00CD0DF5" w:rsidRDefault="371CB9A7" w14:paraId="36010BE1" w14:textId="2DF4487E">
            <w:pPr>
              <w:rPr>
                <w:rFonts w:eastAsiaTheme="minorEastAsia"/>
              </w:rPr>
            </w:pPr>
            <w:r>
              <w:t>-</w:t>
            </w:r>
            <w:r w:rsidR="00EA0C8F">
              <w:t>use assessment to determine next steps clearly, including identifying children who might need immediate extra support?</w:t>
            </w:r>
          </w:p>
        </w:tc>
        <w:tc>
          <w:tcPr>
            <w:tcW w:w="4825" w:type="dxa"/>
            <w:gridSpan w:val="3"/>
            <w:vMerge/>
          </w:tcPr>
          <w:p w:rsidR="00EA0C8F" w:rsidP="00BB7C24" w:rsidRDefault="00EA0C8F" w14:paraId="61317B72" w14:textId="77777777"/>
        </w:tc>
      </w:tr>
      <w:tr w:rsidR="00FC6B29" w:rsidTr="230D35A1" w14:paraId="6D04554F" w14:textId="77777777">
        <w:trPr>
          <w:trHeight w:val="353"/>
        </w:trPr>
        <w:tc>
          <w:tcPr>
            <w:tcW w:w="10774" w:type="dxa"/>
            <w:gridSpan w:val="6"/>
            <w:shd w:val="clear" w:color="auto" w:fill="B4C6E7" w:themeFill="accent1" w:themeFillTint="66"/>
          </w:tcPr>
          <w:p w:rsidRPr="00F6735B" w:rsidR="00FC6B29" w:rsidP="00F6735B" w:rsidRDefault="00FC6B29" w14:paraId="458EEF09" w14:textId="6F0BED5A">
            <w:pPr>
              <w:pStyle w:val="Heading2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6735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Learning</w:t>
            </w:r>
          </w:p>
          <w:p w:rsidRPr="00DF7F9D" w:rsidR="00FC6B29" w:rsidP="00F6735B" w:rsidRDefault="00FC6B29" w14:paraId="0657AFEA" w14:textId="55B0E179">
            <w:pPr>
              <w:pStyle w:val="Heading2"/>
              <w:jc w:val="center"/>
            </w:pPr>
            <w:r w:rsidRPr="00F6735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Do the children have opportunity to</w:t>
            </w:r>
            <w:r w:rsidRPr="00F6735B" w:rsidR="32AFBE0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:</w:t>
            </w:r>
          </w:p>
        </w:tc>
      </w:tr>
      <w:tr w:rsidR="00EA0C8F" w:rsidTr="230D35A1" w14:paraId="672D9B03" w14:textId="77777777">
        <w:trPr>
          <w:trHeight w:val="270"/>
        </w:trPr>
        <w:tc>
          <w:tcPr>
            <w:tcW w:w="5949" w:type="dxa"/>
            <w:gridSpan w:val="3"/>
          </w:tcPr>
          <w:p w:rsidRPr="00225804" w:rsidR="00EA0C8F" w:rsidP="00225804" w:rsidRDefault="2DFE12A8" w14:paraId="5A49A578" w14:textId="06E3C918">
            <w:pPr>
              <w:rPr>
                <w:rFonts w:eastAsiaTheme="minorEastAsia"/>
              </w:rPr>
            </w:pPr>
            <w:r>
              <w:t>-</w:t>
            </w:r>
            <w:r w:rsidR="00EA0C8F">
              <w:t>practise saying the phoneme?</w:t>
            </w:r>
          </w:p>
        </w:tc>
        <w:tc>
          <w:tcPr>
            <w:tcW w:w="4825" w:type="dxa"/>
            <w:gridSpan w:val="3"/>
            <w:vMerge w:val="restart"/>
          </w:tcPr>
          <w:p w:rsidR="00EA0C8F" w:rsidP="00BB7C24" w:rsidRDefault="00EA0C8F" w14:paraId="565DCA7A" w14:textId="77777777"/>
        </w:tc>
      </w:tr>
      <w:tr w:rsidR="005066A3" w:rsidTr="230D35A1" w14:paraId="4E4DCE8C" w14:textId="77777777">
        <w:trPr>
          <w:trHeight w:val="270"/>
        </w:trPr>
        <w:tc>
          <w:tcPr>
            <w:tcW w:w="5949" w:type="dxa"/>
            <w:gridSpan w:val="3"/>
          </w:tcPr>
          <w:p w:rsidR="005066A3" w:rsidP="00225804" w:rsidRDefault="005066A3" w14:paraId="7144A790" w14:textId="07A57359">
            <w:r>
              <w:t>-practise letter formation?</w:t>
            </w:r>
          </w:p>
        </w:tc>
        <w:tc>
          <w:tcPr>
            <w:tcW w:w="4825" w:type="dxa"/>
            <w:gridSpan w:val="3"/>
            <w:vMerge/>
          </w:tcPr>
          <w:p w:rsidR="005066A3" w:rsidP="00BB7C24" w:rsidRDefault="005066A3" w14:paraId="71DD352C" w14:textId="77777777"/>
        </w:tc>
      </w:tr>
      <w:tr w:rsidR="00EA0C8F" w:rsidTr="230D35A1" w14:paraId="3107663F" w14:textId="77777777">
        <w:trPr>
          <w:trHeight w:val="598"/>
        </w:trPr>
        <w:tc>
          <w:tcPr>
            <w:tcW w:w="5949" w:type="dxa"/>
            <w:gridSpan w:val="3"/>
          </w:tcPr>
          <w:p w:rsidRPr="00225804" w:rsidR="00EA0C8F" w:rsidP="00225804" w:rsidRDefault="3FF8FD30" w14:paraId="5BA0A31F" w14:textId="0745DA16">
            <w:pPr>
              <w:rPr>
                <w:rFonts w:eastAsiaTheme="minorEastAsia"/>
              </w:rPr>
            </w:pPr>
            <w:r>
              <w:t>-</w:t>
            </w:r>
            <w:r w:rsidR="00EA0C8F">
              <w:t xml:space="preserve">read and write (blend and segment) the new GPC using ‘decodable’ </w:t>
            </w:r>
            <w:r w:rsidR="1B6DF797">
              <w:t xml:space="preserve">words, </w:t>
            </w:r>
            <w:r w:rsidR="00EA0C8F">
              <w:t xml:space="preserve">phrases, sentences and books that match the GPCs and </w:t>
            </w:r>
            <w:r w:rsidR="748F14DA">
              <w:t xml:space="preserve">common </w:t>
            </w:r>
            <w:r w:rsidR="00EA0C8F">
              <w:t>exception words they already know</w:t>
            </w:r>
            <w:r w:rsidR="30009126">
              <w:t>?</w:t>
            </w:r>
          </w:p>
        </w:tc>
        <w:tc>
          <w:tcPr>
            <w:tcW w:w="4825" w:type="dxa"/>
            <w:gridSpan w:val="3"/>
            <w:vMerge/>
          </w:tcPr>
          <w:p w:rsidR="00EA0C8F" w:rsidP="00BB7C24" w:rsidRDefault="00EA0C8F" w14:paraId="3C9EBEB8" w14:textId="77777777"/>
        </w:tc>
      </w:tr>
      <w:tr w:rsidR="00FC6B29" w:rsidTr="230D35A1" w14:paraId="4E41216D" w14:textId="77777777">
        <w:trPr>
          <w:trHeight w:val="301"/>
        </w:trPr>
        <w:tc>
          <w:tcPr>
            <w:tcW w:w="10774" w:type="dxa"/>
            <w:gridSpan w:val="6"/>
            <w:shd w:val="clear" w:color="auto" w:fill="B4C6E7" w:themeFill="accent1" w:themeFillTint="66"/>
          </w:tcPr>
          <w:p w:rsidRPr="00F6735B" w:rsidR="00FC6B29" w:rsidP="00F6735B" w:rsidRDefault="00BB7C24" w14:paraId="03EA4AB8" w14:textId="6F5F7FA5">
            <w:pPr>
              <w:pStyle w:val="Heading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735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Trainee Development:</w:t>
            </w:r>
          </w:p>
        </w:tc>
      </w:tr>
      <w:tr w:rsidR="00BB7C24" w:rsidTr="230D35A1" w14:paraId="291C428D" w14:textId="77777777">
        <w:trPr>
          <w:trHeight w:val="775"/>
        </w:trPr>
        <w:tc>
          <w:tcPr>
            <w:tcW w:w="3397" w:type="dxa"/>
          </w:tcPr>
          <w:p w:rsidR="00BB7C24" w:rsidP="00BB7C24" w:rsidRDefault="00BB7C24" w14:paraId="33AC2F5C" w14:textId="733A54D7">
            <w:r w:rsidRPr="00362AD5">
              <w:rPr>
                <w:b/>
                <w:bCs/>
              </w:rPr>
              <w:t>Strengths</w:t>
            </w:r>
            <w:r>
              <w:t xml:space="preserve"> (specific to SSP):</w:t>
            </w:r>
          </w:p>
        </w:tc>
        <w:tc>
          <w:tcPr>
            <w:tcW w:w="7377" w:type="dxa"/>
            <w:gridSpan w:val="5"/>
          </w:tcPr>
          <w:p w:rsidR="00BB7C24" w:rsidP="00BB7C24" w:rsidRDefault="00BB7C24" w14:paraId="6FA1B150" w14:textId="3096038C"/>
        </w:tc>
      </w:tr>
      <w:tr w:rsidR="00BB7C24" w:rsidTr="230D35A1" w14:paraId="50178A0B" w14:textId="77777777">
        <w:trPr>
          <w:trHeight w:val="713"/>
        </w:trPr>
        <w:tc>
          <w:tcPr>
            <w:tcW w:w="3397" w:type="dxa"/>
          </w:tcPr>
          <w:p w:rsidR="00BB7C24" w:rsidP="00BB7C24" w:rsidRDefault="00BB7C24" w14:paraId="3C31D1B2" w14:textId="1FD5B664">
            <w:r w:rsidRPr="00362AD5">
              <w:rPr>
                <w:b/>
                <w:bCs/>
              </w:rPr>
              <w:t>Next steps</w:t>
            </w:r>
            <w:r>
              <w:t xml:space="preserve"> (specific to SSP):</w:t>
            </w:r>
          </w:p>
        </w:tc>
        <w:tc>
          <w:tcPr>
            <w:tcW w:w="7377" w:type="dxa"/>
            <w:gridSpan w:val="5"/>
          </w:tcPr>
          <w:p w:rsidR="00BB7C24" w:rsidP="00BB7C24" w:rsidRDefault="00BB7C24" w14:paraId="5E467586" w14:textId="5B7E92F0"/>
        </w:tc>
      </w:tr>
      <w:tr w:rsidR="00BB7C24" w:rsidTr="230D35A1" w14:paraId="6BE838FA" w14:textId="77777777">
        <w:trPr>
          <w:trHeight w:val="822"/>
        </w:trPr>
        <w:tc>
          <w:tcPr>
            <w:tcW w:w="3397" w:type="dxa"/>
          </w:tcPr>
          <w:p w:rsidR="00BB7C24" w:rsidP="00BB7C24" w:rsidRDefault="00BB7C24" w14:paraId="3217A535" w14:textId="64C2DE96">
            <w:r>
              <w:t>Further Comments (if appropriate):</w:t>
            </w:r>
          </w:p>
        </w:tc>
        <w:tc>
          <w:tcPr>
            <w:tcW w:w="7377" w:type="dxa"/>
            <w:gridSpan w:val="5"/>
          </w:tcPr>
          <w:p w:rsidR="00BB7C24" w:rsidP="00BB7C24" w:rsidRDefault="00BB7C24" w14:paraId="5029BA98" w14:textId="44FD6F69"/>
        </w:tc>
      </w:tr>
      <w:tr w:rsidR="00BB7C24" w:rsidTr="230D35A1" w14:paraId="03A3AA4B" w14:textId="77777777">
        <w:trPr>
          <w:trHeight w:val="841"/>
        </w:trPr>
        <w:tc>
          <w:tcPr>
            <w:tcW w:w="10774" w:type="dxa"/>
            <w:gridSpan w:val="6"/>
            <w:shd w:val="clear" w:color="auto" w:fill="D9E2F3" w:themeFill="accent1" w:themeFillTint="33"/>
          </w:tcPr>
          <w:p w:rsidR="00BB7C24" w:rsidP="00BB7C24" w:rsidRDefault="00BB7C24" w14:paraId="42D86B92" w14:textId="28E708A9">
            <w:r w:rsidRPr="000856CC">
              <w:rPr>
                <w:b/>
                <w:bCs/>
              </w:rPr>
              <w:lastRenderedPageBreak/>
              <w:t>Links to the University of Worcester Curriculum:</w:t>
            </w:r>
            <w:r>
              <w:t xml:space="preserve"> Before SE1, all university-based trainees are introduced to the rationale, theory, and key policy documents behind SSP. In addition, they explore the key terminology of SSP, the importance of fidelity to a scheme and how to plan a successful session. </w:t>
            </w:r>
          </w:p>
        </w:tc>
      </w:tr>
    </w:tbl>
    <w:p w:rsidR="007556D3" w:rsidP="00561872" w:rsidRDefault="007556D3" w14:paraId="2622AF0A" w14:textId="77777777"/>
    <w:sectPr w:rsidR="007556D3" w:rsidSect="00BB7C24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28F70" w14:textId="77777777" w:rsidR="006A1672" w:rsidRDefault="006A1672" w:rsidP="000D2CA2">
      <w:pPr>
        <w:spacing w:after="0" w:line="240" w:lineRule="auto"/>
      </w:pPr>
      <w:r>
        <w:separator/>
      </w:r>
    </w:p>
  </w:endnote>
  <w:endnote w:type="continuationSeparator" w:id="0">
    <w:p w14:paraId="6F22E82B" w14:textId="77777777" w:rsidR="006A1672" w:rsidRDefault="006A1672" w:rsidP="000D2CA2">
      <w:pPr>
        <w:spacing w:after="0" w:line="240" w:lineRule="auto"/>
      </w:pPr>
      <w:r>
        <w:continuationSeparator/>
      </w:r>
    </w:p>
  </w:endnote>
  <w:endnote w:type="continuationNotice" w:id="1">
    <w:p w14:paraId="7117C366" w14:textId="77777777" w:rsidR="006A1672" w:rsidRDefault="006A16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D2E8" w14:textId="1853D6AC" w:rsidR="000D2CA2" w:rsidRDefault="21295BC6">
    <w:pPr>
      <w:pStyle w:val="Footer"/>
    </w:pPr>
    <w:r>
      <w:t xml:space="preserve">SSP SE Observation form. Updated </w:t>
    </w:r>
    <w:r w:rsidR="1466C1AA">
      <w:t xml:space="preserve">June </w:t>
    </w:r>
    <w:r w:rsidR="4C9D3221">
      <w:t>2023</w:t>
    </w:r>
    <w:r>
      <w:t xml:space="preserve">       </w:t>
    </w:r>
  </w:p>
  <w:p w14:paraId="0AC1C36D" w14:textId="77777777" w:rsidR="000D2CA2" w:rsidRDefault="000D2C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33A57" w14:textId="77777777" w:rsidR="006A1672" w:rsidRDefault="006A1672" w:rsidP="000D2CA2">
      <w:pPr>
        <w:spacing w:after="0" w:line="240" w:lineRule="auto"/>
      </w:pPr>
      <w:r>
        <w:separator/>
      </w:r>
    </w:p>
  </w:footnote>
  <w:footnote w:type="continuationSeparator" w:id="0">
    <w:p w14:paraId="04D1658F" w14:textId="77777777" w:rsidR="006A1672" w:rsidRDefault="006A1672" w:rsidP="000D2CA2">
      <w:pPr>
        <w:spacing w:after="0" w:line="240" w:lineRule="auto"/>
      </w:pPr>
      <w:r>
        <w:continuationSeparator/>
      </w:r>
    </w:p>
  </w:footnote>
  <w:footnote w:type="continuationNotice" w:id="1">
    <w:p w14:paraId="4425BCF7" w14:textId="77777777" w:rsidR="006A1672" w:rsidRDefault="006A16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1295BC6" w14:paraId="7D1C31A3" w14:textId="77777777" w:rsidTr="21295BC6">
      <w:tc>
        <w:tcPr>
          <w:tcW w:w="3005" w:type="dxa"/>
        </w:tcPr>
        <w:p w14:paraId="32436BBA" w14:textId="6926344D" w:rsidR="21295BC6" w:rsidRDefault="21295BC6" w:rsidP="21295BC6">
          <w:pPr>
            <w:pStyle w:val="Header"/>
            <w:ind w:left="-115"/>
          </w:pPr>
        </w:p>
      </w:tc>
      <w:tc>
        <w:tcPr>
          <w:tcW w:w="3005" w:type="dxa"/>
        </w:tcPr>
        <w:p w14:paraId="2ABFBFA7" w14:textId="40041CF5" w:rsidR="21295BC6" w:rsidRDefault="21295BC6" w:rsidP="21295BC6">
          <w:pPr>
            <w:pStyle w:val="Header"/>
            <w:jc w:val="center"/>
          </w:pPr>
        </w:p>
      </w:tc>
      <w:tc>
        <w:tcPr>
          <w:tcW w:w="3005" w:type="dxa"/>
        </w:tcPr>
        <w:p w14:paraId="10738E6E" w14:textId="30F2A28D" w:rsidR="21295BC6" w:rsidRDefault="21295BC6" w:rsidP="21295BC6">
          <w:pPr>
            <w:pStyle w:val="Header"/>
            <w:ind w:right="-115"/>
            <w:jc w:val="right"/>
          </w:pPr>
        </w:p>
      </w:tc>
    </w:tr>
  </w:tbl>
  <w:p w14:paraId="04FA7CD9" w14:textId="4F65CB27" w:rsidR="21295BC6" w:rsidRDefault="21295BC6" w:rsidP="21295B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D3C25"/>
    <w:multiLevelType w:val="hybridMultilevel"/>
    <w:tmpl w:val="3E22F0C4"/>
    <w:lvl w:ilvl="0" w:tplc="136EB3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09ACD1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BAE4D1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53E0A5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996485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D3EE1F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FF882E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FA6F6E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7CC8F3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EF362F"/>
    <w:multiLevelType w:val="hybridMultilevel"/>
    <w:tmpl w:val="BAF280A0"/>
    <w:lvl w:ilvl="0" w:tplc="109689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6FE90F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2D8A64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AAE9B1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2B04AE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78C36F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26E44B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0AA5C5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81AF44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9C5455"/>
    <w:multiLevelType w:val="hybridMultilevel"/>
    <w:tmpl w:val="F0C43486"/>
    <w:lvl w:ilvl="0" w:tplc="5BBCC4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EE4EAB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B3A91B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6BA4F7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3E4F61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D1A1DB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5B0238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92BEF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8CCB35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7E2DD7"/>
    <w:multiLevelType w:val="hybridMultilevel"/>
    <w:tmpl w:val="7B668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417653">
    <w:abstractNumId w:val="0"/>
  </w:num>
  <w:num w:numId="2" w16cid:durableId="1925186200">
    <w:abstractNumId w:val="2"/>
  </w:num>
  <w:num w:numId="3" w16cid:durableId="1922713754">
    <w:abstractNumId w:val="1"/>
  </w:num>
  <w:num w:numId="4" w16cid:durableId="3746189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0C5"/>
    <w:rsid w:val="000158CF"/>
    <w:rsid w:val="00026A09"/>
    <w:rsid w:val="00031A11"/>
    <w:rsid w:val="00037992"/>
    <w:rsid w:val="00061B13"/>
    <w:rsid w:val="00070257"/>
    <w:rsid w:val="00073A5C"/>
    <w:rsid w:val="000856CC"/>
    <w:rsid w:val="00090F27"/>
    <w:rsid w:val="000A20FB"/>
    <w:rsid w:val="000D2CA2"/>
    <w:rsid w:val="000D346C"/>
    <w:rsid w:val="00102229"/>
    <w:rsid w:val="00134F34"/>
    <w:rsid w:val="00140C6C"/>
    <w:rsid w:val="0016157E"/>
    <w:rsid w:val="00173274"/>
    <w:rsid w:val="00184413"/>
    <w:rsid w:val="001D0ACD"/>
    <w:rsid w:val="001D3FBA"/>
    <w:rsid w:val="00216719"/>
    <w:rsid w:val="00225804"/>
    <w:rsid w:val="00234170"/>
    <w:rsid w:val="00237D73"/>
    <w:rsid w:val="002C4E44"/>
    <w:rsid w:val="002E2FB4"/>
    <w:rsid w:val="00317673"/>
    <w:rsid w:val="00322DE3"/>
    <w:rsid w:val="0035611A"/>
    <w:rsid w:val="00362AD5"/>
    <w:rsid w:val="0038599B"/>
    <w:rsid w:val="00396F95"/>
    <w:rsid w:val="003D5A70"/>
    <w:rsid w:val="003F460E"/>
    <w:rsid w:val="00467008"/>
    <w:rsid w:val="00474EE5"/>
    <w:rsid w:val="00480ABD"/>
    <w:rsid w:val="0049765A"/>
    <w:rsid w:val="004A602D"/>
    <w:rsid w:val="004C5799"/>
    <w:rsid w:val="004E09F4"/>
    <w:rsid w:val="004E28F4"/>
    <w:rsid w:val="004F2F91"/>
    <w:rsid w:val="005066A3"/>
    <w:rsid w:val="005411CA"/>
    <w:rsid w:val="005479A0"/>
    <w:rsid w:val="00561872"/>
    <w:rsid w:val="0059089D"/>
    <w:rsid w:val="005F0021"/>
    <w:rsid w:val="005F1F96"/>
    <w:rsid w:val="0062647E"/>
    <w:rsid w:val="00630622"/>
    <w:rsid w:val="00632B87"/>
    <w:rsid w:val="00635112"/>
    <w:rsid w:val="00682A2C"/>
    <w:rsid w:val="006A1672"/>
    <w:rsid w:val="006D3DB2"/>
    <w:rsid w:val="006F56DB"/>
    <w:rsid w:val="00724215"/>
    <w:rsid w:val="007245A8"/>
    <w:rsid w:val="007556D3"/>
    <w:rsid w:val="007A2CC4"/>
    <w:rsid w:val="007A3A25"/>
    <w:rsid w:val="007D4D6C"/>
    <w:rsid w:val="00805913"/>
    <w:rsid w:val="00823123"/>
    <w:rsid w:val="008603C7"/>
    <w:rsid w:val="00871F2F"/>
    <w:rsid w:val="00880F70"/>
    <w:rsid w:val="00887F3F"/>
    <w:rsid w:val="008970E6"/>
    <w:rsid w:val="008B3D51"/>
    <w:rsid w:val="008B42ED"/>
    <w:rsid w:val="008C5E93"/>
    <w:rsid w:val="0090128B"/>
    <w:rsid w:val="009147EE"/>
    <w:rsid w:val="00997E51"/>
    <w:rsid w:val="009F6184"/>
    <w:rsid w:val="00A34773"/>
    <w:rsid w:val="00A559A4"/>
    <w:rsid w:val="00A8401D"/>
    <w:rsid w:val="00A85282"/>
    <w:rsid w:val="00A97A39"/>
    <w:rsid w:val="00AA4D65"/>
    <w:rsid w:val="00AD672F"/>
    <w:rsid w:val="00AE37B3"/>
    <w:rsid w:val="00B4276B"/>
    <w:rsid w:val="00BB5587"/>
    <w:rsid w:val="00BB7C24"/>
    <w:rsid w:val="00BC1A55"/>
    <w:rsid w:val="00BF3483"/>
    <w:rsid w:val="00C22160"/>
    <w:rsid w:val="00C267B3"/>
    <w:rsid w:val="00CC6D50"/>
    <w:rsid w:val="00CD0DF5"/>
    <w:rsid w:val="00D1198E"/>
    <w:rsid w:val="00D24561"/>
    <w:rsid w:val="00D33254"/>
    <w:rsid w:val="00D44E64"/>
    <w:rsid w:val="00D452B6"/>
    <w:rsid w:val="00D626D2"/>
    <w:rsid w:val="00DA58C7"/>
    <w:rsid w:val="00DB4EA5"/>
    <w:rsid w:val="00DF7F9D"/>
    <w:rsid w:val="00E60A89"/>
    <w:rsid w:val="00EA0C8F"/>
    <w:rsid w:val="00EE2516"/>
    <w:rsid w:val="00EE32ED"/>
    <w:rsid w:val="00F2381C"/>
    <w:rsid w:val="00F276E3"/>
    <w:rsid w:val="00F40048"/>
    <w:rsid w:val="00F408B6"/>
    <w:rsid w:val="00F52C62"/>
    <w:rsid w:val="00F57F7B"/>
    <w:rsid w:val="00F62DEE"/>
    <w:rsid w:val="00F6735B"/>
    <w:rsid w:val="00FC6B29"/>
    <w:rsid w:val="00FC75B4"/>
    <w:rsid w:val="00FE10C5"/>
    <w:rsid w:val="00FF1D74"/>
    <w:rsid w:val="0CB912A0"/>
    <w:rsid w:val="0D6E6ADA"/>
    <w:rsid w:val="101DE577"/>
    <w:rsid w:val="116209A5"/>
    <w:rsid w:val="14413BF6"/>
    <w:rsid w:val="1466C1AA"/>
    <w:rsid w:val="1559FA09"/>
    <w:rsid w:val="162F932B"/>
    <w:rsid w:val="194EC513"/>
    <w:rsid w:val="19BB4033"/>
    <w:rsid w:val="1A58F0F7"/>
    <w:rsid w:val="1B6DF797"/>
    <w:rsid w:val="1CD110BA"/>
    <w:rsid w:val="1F6BC3B4"/>
    <w:rsid w:val="2122A2F4"/>
    <w:rsid w:val="21295BC6"/>
    <w:rsid w:val="230D35A1"/>
    <w:rsid w:val="2355AF48"/>
    <w:rsid w:val="24EE3257"/>
    <w:rsid w:val="269C6C7F"/>
    <w:rsid w:val="276F9D26"/>
    <w:rsid w:val="27871092"/>
    <w:rsid w:val="2DFE12A8"/>
    <w:rsid w:val="2EFD92A0"/>
    <w:rsid w:val="30009126"/>
    <w:rsid w:val="32AFBE07"/>
    <w:rsid w:val="32EBDFC2"/>
    <w:rsid w:val="371CB9A7"/>
    <w:rsid w:val="38606D1A"/>
    <w:rsid w:val="3FF8FD30"/>
    <w:rsid w:val="40822ADD"/>
    <w:rsid w:val="4925389C"/>
    <w:rsid w:val="4BCEB25E"/>
    <w:rsid w:val="4C2DDF65"/>
    <w:rsid w:val="4C8C5B59"/>
    <w:rsid w:val="4C9D3221"/>
    <w:rsid w:val="4DF7E8F0"/>
    <w:rsid w:val="4E06FFBD"/>
    <w:rsid w:val="4EFBADFB"/>
    <w:rsid w:val="4F2D01D6"/>
    <w:rsid w:val="568770A3"/>
    <w:rsid w:val="5703E0C1"/>
    <w:rsid w:val="5C9913A9"/>
    <w:rsid w:val="5EE31E97"/>
    <w:rsid w:val="5F304D0C"/>
    <w:rsid w:val="62DDE455"/>
    <w:rsid w:val="638DDF49"/>
    <w:rsid w:val="66A49787"/>
    <w:rsid w:val="68B4D8FB"/>
    <w:rsid w:val="6B6B0E98"/>
    <w:rsid w:val="6E288482"/>
    <w:rsid w:val="72E2CD48"/>
    <w:rsid w:val="743DBB35"/>
    <w:rsid w:val="748F14DA"/>
    <w:rsid w:val="7497C606"/>
    <w:rsid w:val="774DDAE9"/>
    <w:rsid w:val="77B63E6B"/>
    <w:rsid w:val="78CCA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B1B476"/>
  <w15:chartTrackingRefBased/>
  <w15:docId w15:val="{26C970EC-55FD-4474-A253-D38B00EB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73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2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2C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CA2"/>
  </w:style>
  <w:style w:type="paragraph" w:styleId="Footer">
    <w:name w:val="footer"/>
    <w:basedOn w:val="Normal"/>
    <w:link w:val="FooterChar"/>
    <w:uiPriority w:val="99"/>
    <w:unhideWhenUsed/>
    <w:rsid w:val="000D2C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CA2"/>
  </w:style>
  <w:style w:type="paragraph" w:styleId="ListParagraph">
    <w:name w:val="List Paragraph"/>
    <w:basedOn w:val="Normal"/>
    <w:uiPriority w:val="34"/>
    <w:qFormat/>
    <w:rsid w:val="003D5A7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673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7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F673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ac02a4-14b6-4fd5-ae32-1279752fbe16">
      <Terms xmlns="http://schemas.microsoft.com/office/infopath/2007/PartnerControls"/>
    </lcf76f155ced4ddcb4097134ff3c332f>
    <TaxCatchAll xmlns="8617aea4-85a4-4dd1-87c2-7ec3ec89671c" xsi:nil="true"/>
    <Notes xmlns="26ac02a4-14b6-4fd5-ae32-1279752fbe16" xsi:nil="true"/>
    <SharedWithUsers xmlns="8617aea4-85a4-4dd1-87c2-7ec3ec89671c">
      <UserInfo>
        <DisplayName>Kate Morley</DisplayName>
        <AccountId>75</AccountId>
        <AccountType/>
      </UserInfo>
      <UserInfo>
        <DisplayName>Sharon Lannie</DisplayName>
        <AccountId>61</AccountId>
        <AccountType/>
      </UserInfo>
      <UserInfo>
        <DisplayName>Alison Tugwell</DisplayName>
        <AccountId>437</AccountId>
        <AccountType/>
      </UserInfo>
      <UserInfo>
        <DisplayName>Andy Hale</DisplayName>
        <AccountId>12</AccountId>
        <AccountType/>
      </UserInfo>
    </SharedWithUsers>
    <_Flow_SignoffStatus xmlns="26ac02a4-14b6-4fd5-ae32-1279752fbe16">Approved for 2025</_Flow_SignoffStat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706A93CF7E9541A7D0381BE5D7D5D5" ma:contentTypeVersion="20" ma:contentTypeDescription="Create a new document." ma:contentTypeScope="" ma:versionID="821cb3de2ddc8418b53a957b03f8a748">
  <xsd:schema xmlns:xsd="http://www.w3.org/2001/XMLSchema" xmlns:xs="http://www.w3.org/2001/XMLSchema" xmlns:p="http://schemas.microsoft.com/office/2006/metadata/properties" xmlns:ns2="26ac02a4-14b6-4fd5-ae32-1279752fbe16" xmlns:ns3="8617aea4-85a4-4dd1-87c2-7ec3ec89671c" targetNamespace="http://schemas.microsoft.com/office/2006/metadata/properties" ma:root="true" ma:fieldsID="0951c8c12ce99f1a4142ebec8cf3c80d" ns2:_="" ns3:_="">
    <xsd:import namespace="26ac02a4-14b6-4fd5-ae32-1279752fbe16"/>
    <xsd:import namespace="8617aea4-85a4-4dd1-87c2-7ec3ec896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c02a4-14b6-4fd5-ae32-1279752fbe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4959c87-d6f1-45b1-8c03-cbd9c61d0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19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7aea4-85a4-4dd1-87c2-7ec3ec896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c5ac3e1-a4fa-4257-8328-206447cc0c42}" ma:internalName="TaxCatchAll" ma:showField="CatchAllData" ma:web="8617aea4-85a4-4dd1-87c2-7ec3ec8967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32DFC5-328A-4E7D-94ED-9E3956D8CD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EF08FB-39D4-4B4D-A25E-4F8B148949D0}">
  <ds:schemaRefs>
    <ds:schemaRef ds:uri="http://schemas.microsoft.com/office/2006/metadata/properties"/>
    <ds:schemaRef ds:uri="http://schemas.microsoft.com/office/infopath/2007/PartnerControls"/>
    <ds:schemaRef ds:uri="26ac02a4-14b6-4fd5-ae32-1279752fbe16"/>
    <ds:schemaRef ds:uri="8617aea4-85a4-4dd1-87c2-7ec3ec89671c"/>
  </ds:schemaRefs>
</ds:datastoreItem>
</file>

<file path=customXml/itemProps3.xml><?xml version="1.0" encoding="utf-8"?>
<ds:datastoreItem xmlns:ds="http://schemas.openxmlformats.org/officeDocument/2006/customXml" ds:itemID="{CE89B3C2-92C0-4FC6-84A9-477B1EE114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ac02a4-14b6-4fd5-ae32-1279752fbe16"/>
    <ds:schemaRef ds:uri="8617aea4-85a4-4dd1-87c2-7ec3ec896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319</Words>
  <Characters>1819</Characters>
  <Application>Microsoft Office Word</Application>
  <DocSecurity>0</DocSecurity>
  <Lines>15</Lines>
  <Paragraphs>4</Paragraphs>
  <ScaleCrop>false</ScaleCrop>
  <Company>University of Worcester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SSP observation sheet 2025</dc:title>
  <dc:subject>
  </dc:subject>
  <dc:creator>Sharon Lannie</dc:creator>
  <cp:keywords>
  </cp:keywords>
  <dc:description>
  </dc:description>
  <cp:lastModifiedBy>Emma Tully</cp:lastModifiedBy>
  <cp:revision>44</cp:revision>
  <dcterms:created xsi:type="dcterms:W3CDTF">2022-01-05T00:57:00Z</dcterms:created>
  <dcterms:modified xsi:type="dcterms:W3CDTF">2025-09-18T12:39:16Z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0x01010089706A93CF7E9541A7D0381BE5D7D5D5</vt:lpwstr>
  </property>
  <property fmtid="{D5CDD505-2E9C-101B-9397-08002B2CF9AE}" pid="3" name="MediaServiceImageTags">
    <vt:lpwstr/>
  </property>
  <property fmtid="{D5CDD505-2E9C-101B-9397-08002B2CF9AE}" pid="4" name="GrammarlyDocumentId">
    <vt:lpwstr>81c0e552b165c77cacfb88415a0bd85b715f1bdda129b0385488972944b981f6</vt:lpwstr>
  </property>
</Properties>
</file>