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CE" w:rsidRDefault="001438CE" w:rsidP="003A35B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0F2436C" wp14:editId="591161DF">
            <wp:extent cx="2009775" cy="648924"/>
            <wp:effectExtent l="0" t="0" r="0" b="0"/>
            <wp:docPr id="2" name="Picture 2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80" cy="6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21" w:rsidRPr="00671E21" w:rsidRDefault="00530052" w:rsidP="00671E21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Nomination </w:t>
      </w:r>
      <w:r w:rsidR="00DD35B6">
        <w:rPr>
          <w:b/>
          <w:color w:val="0070C0"/>
          <w:sz w:val="28"/>
          <w:szCs w:val="28"/>
        </w:rPr>
        <w:t>of a</w:t>
      </w:r>
      <w:r w:rsidR="00E61A7E">
        <w:rPr>
          <w:b/>
          <w:color w:val="0070C0"/>
          <w:sz w:val="28"/>
          <w:szCs w:val="28"/>
        </w:rPr>
        <w:t xml:space="preserve"> new</w:t>
      </w:r>
      <w:r w:rsidR="00DD35B6">
        <w:rPr>
          <w:b/>
          <w:color w:val="0070C0"/>
          <w:sz w:val="28"/>
          <w:szCs w:val="28"/>
        </w:rPr>
        <w:t xml:space="preserve"> External Examiner for a </w:t>
      </w:r>
      <w:r w:rsidR="00671E21" w:rsidRPr="00671E21">
        <w:rPr>
          <w:b/>
          <w:color w:val="0070C0"/>
          <w:sz w:val="28"/>
          <w:szCs w:val="28"/>
        </w:rPr>
        <w:t>taught course</w:t>
      </w:r>
    </w:p>
    <w:p w:rsidR="003E20EC" w:rsidRDefault="00DD35B6" w:rsidP="00DD35B6">
      <w:pPr>
        <w:spacing w:after="0" w:line="240" w:lineRule="auto"/>
        <w:jc w:val="center"/>
        <w:rPr>
          <w:sz w:val="24"/>
          <w:szCs w:val="24"/>
        </w:rPr>
      </w:pPr>
      <w:r w:rsidRPr="00DD35B6">
        <w:rPr>
          <w:sz w:val="24"/>
          <w:szCs w:val="24"/>
        </w:rPr>
        <w:t xml:space="preserve">This form </w:t>
      </w:r>
      <w:proofErr w:type="gramStart"/>
      <w:r w:rsidRPr="00DD35B6">
        <w:rPr>
          <w:sz w:val="24"/>
          <w:szCs w:val="24"/>
        </w:rPr>
        <w:t>should be used</w:t>
      </w:r>
      <w:proofErr w:type="gramEnd"/>
      <w:r w:rsidRPr="00DD35B6">
        <w:rPr>
          <w:sz w:val="24"/>
          <w:szCs w:val="24"/>
        </w:rPr>
        <w:t xml:space="preserve"> to propose new </w:t>
      </w:r>
      <w:r w:rsidR="00530052">
        <w:rPr>
          <w:sz w:val="24"/>
          <w:szCs w:val="24"/>
        </w:rPr>
        <w:t xml:space="preserve">External Examiner </w:t>
      </w:r>
      <w:r w:rsidRPr="00DD35B6">
        <w:rPr>
          <w:sz w:val="24"/>
          <w:szCs w:val="24"/>
        </w:rPr>
        <w:t xml:space="preserve">appointments.  </w:t>
      </w:r>
    </w:p>
    <w:p w:rsidR="003E20EC" w:rsidRDefault="00DD35B6" w:rsidP="00DD35B6">
      <w:pPr>
        <w:spacing w:after="0" w:line="240" w:lineRule="auto"/>
        <w:jc w:val="center"/>
        <w:rPr>
          <w:sz w:val="24"/>
          <w:szCs w:val="24"/>
        </w:rPr>
      </w:pPr>
      <w:r w:rsidRPr="00DD35B6">
        <w:rPr>
          <w:sz w:val="24"/>
          <w:szCs w:val="24"/>
        </w:rPr>
        <w:t xml:space="preserve">(A separate form is available to propose modifications </w:t>
      </w:r>
      <w:r>
        <w:rPr>
          <w:sz w:val="24"/>
          <w:szCs w:val="24"/>
        </w:rPr>
        <w:t>to</w:t>
      </w:r>
      <w:r w:rsidRPr="00DD35B6">
        <w:rPr>
          <w:sz w:val="24"/>
          <w:szCs w:val="24"/>
        </w:rPr>
        <w:t xml:space="preserve"> existing appointment</w:t>
      </w:r>
      <w:r>
        <w:rPr>
          <w:sz w:val="24"/>
          <w:szCs w:val="24"/>
        </w:rPr>
        <w:t>s</w:t>
      </w:r>
      <w:r w:rsidRPr="00DD35B6">
        <w:rPr>
          <w:sz w:val="24"/>
          <w:szCs w:val="24"/>
        </w:rPr>
        <w:t xml:space="preserve">).  </w:t>
      </w:r>
    </w:p>
    <w:p w:rsidR="003E20EC" w:rsidRDefault="00DD35B6" w:rsidP="00DD35B6">
      <w:pPr>
        <w:spacing w:after="0" w:line="240" w:lineRule="auto"/>
        <w:jc w:val="center"/>
        <w:rPr>
          <w:sz w:val="24"/>
          <w:szCs w:val="24"/>
        </w:rPr>
      </w:pPr>
      <w:r w:rsidRPr="00A31B88">
        <w:rPr>
          <w:b/>
          <w:sz w:val="24"/>
          <w:szCs w:val="24"/>
          <w:u w:val="single"/>
        </w:rPr>
        <w:t xml:space="preserve">The </w:t>
      </w:r>
      <w:proofErr w:type="gramStart"/>
      <w:r w:rsidRPr="00A31B88">
        <w:rPr>
          <w:b/>
          <w:sz w:val="24"/>
          <w:szCs w:val="24"/>
          <w:u w:val="single"/>
        </w:rPr>
        <w:t xml:space="preserve">form should be completed (electronically) by the </w:t>
      </w:r>
      <w:r w:rsidR="00BE45AC" w:rsidRPr="00A31B88">
        <w:rPr>
          <w:b/>
          <w:sz w:val="24"/>
          <w:szCs w:val="24"/>
          <w:u w:val="single"/>
        </w:rPr>
        <w:t>Course Leader</w:t>
      </w:r>
      <w:r w:rsidRPr="00A31B88">
        <w:rPr>
          <w:b/>
          <w:sz w:val="24"/>
          <w:szCs w:val="24"/>
          <w:u w:val="single"/>
        </w:rPr>
        <w:t>, and</w:t>
      </w:r>
      <w:r w:rsidR="00AB76D7">
        <w:rPr>
          <w:b/>
          <w:sz w:val="24"/>
          <w:szCs w:val="24"/>
          <w:u w:val="single"/>
        </w:rPr>
        <w:t xml:space="preserve"> then</w:t>
      </w:r>
      <w:r w:rsidR="00AB76D7" w:rsidRPr="00A31B88">
        <w:rPr>
          <w:b/>
          <w:sz w:val="24"/>
          <w:szCs w:val="24"/>
          <w:u w:val="single"/>
        </w:rPr>
        <w:t xml:space="preserve"> FORWARDED TO THE NOMINATED EXTERNAL EXAMINER</w:t>
      </w:r>
      <w:proofErr w:type="gramEnd"/>
      <w:r w:rsidRPr="00A31B88">
        <w:rPr>
          <w:b/>
          <w:sz w:val="24"/>
          <w:szCs w:val="24"/>
          <w:u w:val="single"/>
        </w:rPr>
        <w:t xml:space="preserve"> for checking</w:t>
      </w:r>
      <w:r w:rsidR="00915537" w:rsidRPr="00A31B88">
        <w:rPr>
          <w:b/>
          <w:sz w:val="24"/>
          <w:szCs w:val="24"/>
          <w:u w:val="single"/>
        </w:rPr>
        <w:t xml:space="preserve"> and signature</w:t>
      </w:r>
      <w:r>
        <w:rPr>
          <w:sz w:val="24"/>
          <w:szCs w:val="24"/>
        </w:rPr>
        <w:t>.</w:t>
      </w:r>
      <w:r w:rsidRPr="00DD35B6">
        <w:rPr>
          <w:sz w:val="24"/>
          <w:szCs w:val="24"/>
        </w:rPr>
        <w:t xml:space="preserve">  </w:t>
      </w:r>
    </w:p>
    <w:p w:rsidR="00AB76D7" w:rsidRDefault="00DD35B6" w:rsidP="00DD35B6">
      <w:pPr>
        <w:spacing w:after="0" w:line="240" w:lineRule="auto"/>
        <w:jc w:val="center"/>
        <w:rPr>
          <w:sz w:val="24"/>
          <w:szCs w:val="24"/>
        </w:rPr>
      </w:pPr>
      <w:r w:rsidRPr="00DD35B6">
        <w:rPr>
          <w:sz w:val="24"/>
          <w:szCs w:val="24"/>
        </w:rPr>
        <w:t xml:space="preserve">The form </w:t>
      </w:r>
      <w:proofErr w:type="gramStart"/>
      <w:r w:rsidRPr="00DD35B6">
        <w:rPr>
          <w:sz w:val="24"/>
          <w:szCs w:val="24"/>
        </w:rPr>
        <w:t>should</w:t>
      </w:r>
      <w:r>
        <w:rPr>
          <w:sz w:val="24"/>
          <w:szCs w:val="24"/>
        </w:rPr>
        <w:t xml:space="preserve"> then </w:t>
      </w:r>
      <w:r w:rsidRPr="00DD35B6">
        <w:rPr>
          <w:sz w:val="24"/>
          <w:szCs w:val="24"/>
        </w:rPr>
        <w:t>be returned</w:t>
      </w:r>
      <w:proofErr w:type="gramEnd"/>
      <w:r w:rsidRPr="00DD35B6">
        <w:rPr>
          <w:sz w:val="24"/>
          <w:szCs w:val="24"/>
        </w:rPr>
        <w:t xml:space="preserve"> to the Head of </w:t>
      </w:r>
      <w:r w:rsidR="007B11A5">
        <w:rPr>
          <w:sz w:val="24"/>
          <w:szCs w:val="24"/>
        </w:rPr>
        <w:t>School</w:t>
      </w:r>
      <w:r w:rsidRPr="00DD35B6">
        <w:rPr>
          <w:sz w:val="24"/>
          <w:szCs w:val="24"/>
        </w:rPr>
        <w:t xml:space="preserve"> together with a copy of the </w:t>
      </w:r>
      <w:r w:rsidR="00AB76D7">
        <w:rPr>
          <w:sz w:val="24"/>
          <w:szCs w:val="24"/>
        </w:rPr>
        <w:t>proposed External Examiner’s</w:t>
      </w:r>
      <w:r w:rsidRPr="00DD35B6">
        <w:rPr>
          <w:sz w:val="24"/>
          <w:szCs w:val="24"/>
        </w:rPr>
        <w:t xml:space="preserve"> CV</w:t>
      </w:r>
      <w:r>
        <w:rPr>
          <w:sz w:val="24"/>
          <w:szCs w:val="24"/>
        </w:rPr>
        <w:t xml:space="preserve"> (in Word or pdf format)</w:t>
      </w:r>
      <w:r w:rsidRPr="00DD35B6">
        <w:rPr>
          <w:sz w:val="24"/>
          <w:szCs w:val="24"/>
        </w:rPr>
        <w:t xml:space="preserve">.  Following </w:t>
      </w:r>
      <w:r>
        <w:rPr>
          <w:sz w:val="24"/>
          <w:szCs w:val="24"/>
        </w:rPr>
        <w:t xml:space="preserve">Head of </w:t>
      </w:r>
      <w:r w:rsidR="007B11A5">
        <w:rPr>
          <w:sz w:val="24"/>
          <w:szCs w:val="24"/>
        </w:rPr>
        <w:t>School</w:t>
      </w:r>
      <w:r>
        <w:rPr>
          <w:sz w:val="24"/>
          <w:szCs w:val="24"/>
        </w:rPr>
        <w:t xml:space="preserve"> </w:t>
      </w:r>
      <w:r w:rsidR="00530052">
        <w:rPr>
          <w:sz w:val="24"/>
          <w:szCs w:val="24"/>
        </w:rPr>
        <w:t>authorisation</w:t>
      </w:r>
      <w:r w:rsidR="00915537">
        <w:rPr>
          <w:sz w:val="24"/>
          <w:szCs w:val="24"/>
        </w:rPr>
        <w:t>,</w:t>
      </w:r>
      <w:r w:rsidR="00530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 xml:space="preserve">form and </w:t>
      </w:r>
      <w:r w:rsidRPr="00DD35B6">
        <w:rPr>
          <w:sz w:val="24"/>
          <w:szCs w:val="24"/>
        </w:rPr>
        <w:t xml:space="preserve">CV should be sent electronically to </w:t>
      </w:r>
      <w:hyperlink r:id="rId9" w:history="1">
        <w:r w:rsidRPr="00BE45AC">
          <w:rPr>
            <w:rStyle w:val="Hyperlink"/>
            <w:sz w:val="24"/>
            <w:szCs w:val="24"/>
          </w:rPr>
          <w:t>Margaret Chaffey</w:t>
        </w:r>
      </w:hyperlink>
      <w:r w:rsidRPr="00DD35B6">
        <w:rPr>
          <w:sz w:val="24"/>
          <w:szCs w:val="24"/>
        </w:rPr>
        <w:t xml:space="preserve">  in the Academic Quality Unit</w:t>
      </w:r>
      <w:r>
        <w:rPr>
          <w:sz w:val="24"/>
          <w:szCs w:val="24"/>
        </w:rPr>
        <w:t xml:space="preserve"> </w:t>
      </w:r>
      <w:r w:rsidR="00B0064F">
        <w:rPr>
          <w:sz w:val="24"/>
          <w:szCs w:val="24"/>
        </w:rPr>
        <w:t xml:space="preserve">(AQU) </w:t>
      </w:r>
      <w:r>
        <w:rPr>
          <w:sz w:val="24"/>
          <w:szCs w:val="24"/>
        </w:rPr>
        <w:t xml:space="preserve">for formal approval by the Academic Standards and Quality Enhancement </w:t>
      </w:r>
      <w:r w:rsidRPr="00DD35B6">
        <w:rPr>
          <w:sz w:val="24"/>
          <w:szCs w:val="24"/>
        </w:rPr>
        <w:t>Committee (A</w:t>
      </w:r>
      <w:r>
        <w:rPr>
          <w:sz w:val="24"/>
          <w:szCs w:val="24"/>
        </w:rPr>
        <w:t>SQEC</w:t>
      </w:r>
      <w:r w:rsidRPr="00DD35B6">
        <w:rPr>
          <w:sz w:val="24"/>
          <w:szCs w:val="24"/>
        </w:rPr>
        <w:t>)</w:t>
      </w:r>
      <w:proofErr w:type="gramEnd"/>
      <w:r w:rsidRPr="00DD35B6">
        <w:rPr>
          <w:sz w:val="24"/>
          <w:szCs w:val="24"/>
        </w:rPr>
        <w:t xml:space="preserve">.  </w:t>
      </w:r>
    </w:p>
    <w:p w:rsidR="00DD35B6" w:rsidRPr="00DD35B6" w:rsidRDefault="00B0064F" w:rsidP="00DD35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r w:rsidR="00DB4C61">
        <w:rPr>
          <w:sz w:val="24"/>
          <w:szCs w:val="24"/>
        </w:rPr>
        <w:t>approved,</w:t>
      </w:r>
      <w:r w:rsidR="00BE45AC">
        <w:rPr>
          <w:sz w:val="24"/>
          <w:szCs w:val="24"/>
        </w:rPr>
        <w:t xml:space="preserve"> </w:t>
      </w:r>
      <w:r w:rsidR="00AB76D7">
        <w:rPr>
          <w:sz w:val="24"/>
          <w:szCs w:val="24"/>
        </w:rPr>
        <w:t xml:space="preserve">written </w:t>
      </w:r>
      <w:r w:rsidR="00BE45AC">
        <w:rPr>
          <w:sz w:val="24"/>
          <w:szCs w:val="24"/>
        </w:rPr>
        <w:t xml:space="preserve">confirmation of the </w:t>
      </w:r>
      <w:r w:rsidR="00DB4C61">
        <w:rPr>
          <w:sz w:val="24"/>
          <w:szCs w:val="24"/>
        </w:rPr>
        <w:t xml:space="preserve">appointment </w:t>
      </w:r>
      <w:proofErr w:type="gramStart"/>
      <w:r w:rsidR="00DB4C61">
        <w:rPr>
          <w:sz w:val="24"/>
          <w:szCs w:val="24"/>
        </w:rPr>
        <w:t xml:space="preserve">will be </w:t>
      </w:r>
      <w:r w:rsidR="00AB76D7">
        <w:rPr>
          <w:sz w:val="24"/>
          <w:szCs w:val="24"/>
        </w:rPr>
        <w:t>circulated</w:t>
      </w:r>
      <w:proofErr w:type="gramEnd"/>
      <w:r w:rsidR="00AB76D7">
        <w:rPr>
          <w:sz w:val="24"/>
          <w:szCs w:val="24"/>
        </w:rPr>
        <w:t xml:space="preserve"> by AQU</w:t>
      </w:r>
      <w:r w:rsidR="00915537">
        <w:rPr>
          <w:sz w:val="24"/>
          <w:szCs w:val="24"/>
        </w:rPr>
        <w:t>.</w:t>
      </w:r>
    </w:p>
    <w:p w:rsidR="00DD35B6" w:rsidRPr="00DD35B6" w:rsidRDefault="00DD35B6" w:rsidP="00DD35B6">
      <w:pPr>
        <w:spacing w:after="0" w:line="240" w:lineRule="auto"/>
        <w:jc w:val="center"/>
        <w:rPr>
          <w:b/>
          <w:sz w:val="24"/>
          <w:szCs w:val="24"/>
        </w:rPr>
      </w:pPr>
      <w:r w:rsidRPr="00DD35B6">
        <w:rPr>
          <w:b/>
          <w:sz w:val="24"/>
          <w:szCs w:val="24"/>
        </w:rPr>
        <w:t xml:space="preserve">Please complete ALL sections: if a section is not applicable please insert “N/A”. </w:t>
      </w:r>
      <w:r w:rsidRPr="00DD35B6">
        <w:rPr>
          <w:b/>
          <w:sz w:val="24"/>
          <w:szCs w:val="24"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6"/>
        <w:gridCol w:w="696"/>
        <w:gridCol w:w="1134"/>
        <w:gridCol w:w="2835"/>
        <w:gridCol w:w="4423"/>
      </w:tblGrid>
      <w:tr w:rsidR="00055A6E" w:rsidRPr="00841911" w:rsidTr="00055A6E">
        <w:tc>
          <w:tcPr>
            <w:tcW w:w="546" w:type="dxa"/>
            <w:shd w:val="clear" w:color="auto" w:fill="EDEDED" w:themeFill="accent3" w:themeFillTint="33"/>
          </w:tcPr>
          <w:p w:rsidR="00055A6E" w:rsidRPr="00B23374" w:rsidRDefault="00055A6E" w:rsidP="00841911">
            <w:pPr>
              <w:rPr>
                <w:sz w:val="26"/>
                <w:szCs w:val="26"/>
              </w:rPr>
            </w:pPr>
            <w:r w:rsidRPr="00B23374">
              <w:rPr>
                <w:sz w:val="26"/>
                <w:szCs w:val="26"/>
              </w:rPr>
              <w:t>1.</w:t>
            </w:r>
          </w:p>
        </w:tc>
        <w:tc>
          <w:tcPr>
            <w:tcW w:w="696" w:type="dxa"/>
            <w:shd w:val="clear" w:color="auto" w:fill="EDEDED" w:themeFill="accent3" w:themeFillTint="33"/>
          </w:tcPr>
          <w:p w:rsidR="00055A6E" w:rsidRPr="00FC072B" w:rsidRDefault="00055A6E" w:rsidP="00FC07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Title</w:t>
            </w:r>
          </w:p>
        </w:tc>
        <w:tc>
          <w:tcPr>
            <w:tcW w:w="1134" w:type="dxa"/>
            <w:shd w:val="clear" w:color="auto" w:fill="FFFFFF" w:themeFill="background1"/>
          </w:tcPr>
          <w:p w:rsidR="00055A6E" w:rsidRPr="00B23374" w:rsidRDefault="00055A6E" w:rsidP="00FC072B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055A6E" w:rsidRPr="00841911" w:rsidRDefault="00055A6E" w:rsidP="00055A6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 w:rsidRPr="00FC072B">
              <w:rPr>
                <w:b/>
                <w:sz w:val="26"/>
                <w:szCs w:val="26"/>
              </w:rPr>
              <w:t>ull name of nominee</w:t>
            </w:r>
          </w:p>
        </w:tc>
        <w:tc>
          <w:tcPr>
            <w:tcW w:w="4423" w:type="dxa"/>
            <w:shd w:val="clear" w:color="auto" w:fill="FFFFFF" w:themeFill="background1"/>
          </w:tcPr>
          <w:p w:rsidR="00055A6E" w:rsidRDefault="00055A6E" w:rsidP="00841911">
            <w:pPr>
              <w:rPr>
                <w:sz w:val="26"/>
                <w:szCs w:val="26"/>
              </w:rPr>
            </w:pPr>
          </w:p>
          <w:p w:rsidR="00055A6E" w:rsidRPr="00841911" w:rsidRDefault="00055A6E" w:rsidP="00841911">
            <w:pPr>
              <w:rPr>
                <w:sz w:val="26"/>
                <w:szCs w:val="26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841911" w:rsidRPr="007A39F8" w:rsidRDefault="00B23374" w:rsidP="00C53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107FEA" w:rsidRDefault="00B8044F" w:rsidP="00C53B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Nominee’s </w:t>
            </w:r>
            <w:r w:rsidR="00F70D44" w:rsidRPr="00E61A7E">
              <w:rPr>
                <w:b/>
                <w:sz w:val="26"/>
                <w:szCs w:val="26"/>
              </w:rPr>
              <w:t>Contact details</w:t>
            </w:r>
            <w:r w:rsidR="00107FEA">
              <w:rPr>
                <w:b/>
                <w:sz w:val="26"/>
                <w:szCs w:val="26"/>
              </w:rPr>
              <w:t xml:space="preserve"> </w:t>
            </w:r>
          </w:p>
          <w:p w:rsidR="00B23374" w:rsidRPr="00E61A7E" w:rsidRDefault="00107FEA" w:rsidP="00C53B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Preferred </w:t>
            </w:r>
            <w:r w:rsidR="00C1421F">
              <w:rPr>
                <w:b/>
                <w:sz w:val="26"/>
                <w:szCs w:val="26"/>
              </w:rPr>
              <w:t>correspondence address</w:t>
            </w:r>
          </w:p>
          <w:p w:rsidR="00B23374" w:rsidRDefault="00B23374" w:rsidP="00C53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Telephone number:</w:t>
            </w:r>
          </w:p>
          <w:p w:rsidR="00841911" w:rsidRPr="007A39F8" w:rsidRDefault="00B23374" w:rsidP="00B2337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Email address:</w:t>
            </w:r>
          </w:p>
        </w:tc>
        <w:tc>
          <w:tcPr>
            <w:tcW w:w="4423" w:type="dxa"/>
          </w:tcPr>
          <w:p w:rsidR="00841911" w:rsidRDefault="00841911" w:rsidP="00B23374">
            <w:pPr>
              <w:rPr>
                <w:sz w:val="24"/>
                <w:szCs w:val="24"/>
              </w:rPr>
            </w:pPr>
          </w:p>
          <w:p w:rsidR="00F70D44" w:rsidRDefault="00F70D44" w:rsidP="00B23374">
            <w:pPr>
              <w:rPr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Pr="007A39F8" w:rsidRDefault="0092078D" w:rsidP="00920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92078D" w:rsidRDefault="00B8044F" w:rsidP="009207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Nominee’s </w:t>
            </w:r>
            <w:r w:rsidR="0092078D" w:rsidRPr="00FC072B">
              <w:rPr>
                <w:b/>
                <w:sz w:val="26"/>
                <w:szCs w:val="26"/>
              </w:rPr>
              <w:t>Current post and organisation</w:t>
            </w:r>
          </w:p>
          <w:p w:rsidR="00F70D44" w:rsidRDefault="00E61A7E" w:rsidP="0092078D">
            <w:pPr>
              <w:rPr>
                <w:sz w:val="24"/>
                <w:szCs w:val="24"/>
              </w:rPr>
            </w:pPr>
            <w:r w:rsidRPr="00FC072B">
              <w:rPr>
                <w:sz w:val="24"/>
                <w:szCs w:val="24"/>
              </w:rPr>
              <w:t>If retired, please give date of retirement</w:t>
            </w:r>
          </w:p>
          <w:p w:rsidR="00CE30BB" w:rsidRPr="00FC072B" w:rsidRDefault="00CE30BB" w:rsidP="0092078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HESA Staff ID number (if known):</w:t>
            </w:r>
          </w:p>
        </w:tc>
        <w:tc>
          <w:tcPr>
            <w:tcW w:w="4423" w:type="dxa"/>
          </w:tcPr>
          <w:p w:rsidR="0092078D" w:rsidRPr="00FC072B" w:rsidRDefault="0092078D" w:rsidP="00FC072B">
            <w:pPr>
              <w:rPr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Pr="007A39F8" w:rsidRDefault="0092078D" w:rsidP="00920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915537" w:rsidRDefault="00915537" w:rsidP="009207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Provision to be examined:</w:t>
            </w:r>
          </w:p>
          <w:p w:rsidR="00F70D44" w:rsidRDefault="00670772" w:rsidP="00920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Course/</w:t>
            </w:r>
            <w:r w:rsidR="00F70D44">
              <w:rPr>
                <w:sz w:val="26"/>
                <w:szCs w:val="26"/>
              </w:rPr>
              <w:t>A</w:t>
            </w:r>
            <w:r w:rsidR="0092078D">
              <w:rPr>
                <w:sz w:val="26"/>
                <w:szCs w:val="26"/>
              </w:rPr>
              <w:t xml:space="preserve">ward (BA, HND, </w:t>
            </w:r>
            <w:r w:rsidR="0083756E">
              <w:rPr>
                <w:sz w:val="26"/>
                <w:szCs w:val="26"/>
              </w:rPr>
              <w:t>etc.</w:t>
            </w:r>
            <w:r w:rsidR="0092078D">
              <w:rPr>
                <w:sz w:val="26"/>
                <w:szCs w:val="26"/>
              </w:rPr>
              <w:t xml:space="preserve">) </w:t>
            </w:r>
          </w:p>
          <w:p w:rsidR="0092078D" w:rsidRDefault="0092078D" w:rsidP="00920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 </w:t>
            </w:r>
          </w:p>
          <w:p w:rsidR="0092078D" w:rsidRDefault="0092078D" w:rsidP="00920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Module code, title and n</w:t>
            </w:r>
            <w:r w:rsidR="00F70D44">
              <w:rPr>
                <w:sz w:val="26"/>
                <w:szCs w:val="26"/>
              </w:rPr>
              <w:t xml:space="preserve">umbers </w:t>
            </w:r>
            <w:r>
              <w:rPr>
                <w:sz w:val="26"/>
                <w:szCs w:val="26"/>
              </w:rPr>
              <w:t>of credits</w:t>
            </w:r>
          </w:p>
          <w:p w:rsidR="00E61A7E" w:rsidRDefault="00B8044F" w:rsidP="00E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Leader to p</w:t>
            </w:r>
            <w:r w:rsidR="00530052">
              <w:rPr>
                <w:sz w:val="24"/>
                <w:szCs w:val="24"/>
              </w:rPr>
              <w:t xml:space="preserve">rovide </w:t>
            </w:r>
            <w:r w:rsidR="00B0064F">
              <w:rPr>
                <w:sz w:val="24"/>
                <w:szCs w:val="24"/>
              </w:rPr>
              <w:t xml:space="preserve">details of </w:t>
            </w:r>
            <w:r w:rsidR="00E61A7E">
              <w:rPr>
                <w:sz w:val="24"/>
                <w:szCs w:val="24"/>
              </w:rPr>
              <w:t>a</w:t>
            </w:r>
            <w:r w:rsidR="00E61A7E" w:rsidRPr="00FC072B">
              <w:rPr>
                <w:sz w:val="24"/>
                <w:szCs w:val="24"/>
              </w:rPr>
              <w:t xml:space="preserve">pproved </w:t>
            </w:r>
            <w:r w:rsidR="00E61A7E">
              <w:rPr>
                <w:sz w:val="24"/>
                <w:szCs w:val="24"/>
              </w:rPr>
              <w:t xml:space="preserve">Course/Award </w:t>
            </w:r>
            <w:r w:rsidR="00E61A7E" w:rsidRPr="00FC072B">
              <w:rPr>
                <w:sz w:val="24"/>
                <w:szCs w:val="24"/>
              </w:rPr>
              <w:t xml:space="preserve">title, mode of attendance (full-time, part-time), course </w:t>
            </w:r>
            <w:r w:rsidR="00915537">
              <w:rPr>
                <w:sz w:val="24"/>
                <w:szCs w:val="24"/>
              </w:rPr>
              <w:t>l</w:t>
            </w:r>
            <w:r w:rsidR="00670772">
              <w:rPr>
                <w:sz w:val="24"/>
                <w:szCs w:val="24"/>
              </w:rPr>
              <w:t>ength (years, months, etc.</w:t>
            </w:r>
            <w:r w:rsidR="00E61A7E" w:rsidRPr="00FC072B">
              <w:rPr>
                <w:sz w:val="24"/>
                <w:szCs w:val="24"/>
              </w:rPr>
              <w:t xml:space="preserve"> </w:t>
            </w:r>
          </w:p>
          <w:p w:rsidR="00E61A7E" w:rsidRDefault="00E61A7E" w:rsidP="00E61A7E">
            <w:pPr>
              <w:rPr>
                <w:sz w:val="24"/>
                <w:szCs w:val="24"/>
              </w:rPr>
            </w:pPr>
            <w:r w:rsidRPr="00FC072B">
              <w:rPr>
                <w:sz w:val="24"/>
                <w:szCs w:val="24"/>
              </w:rPr>
              <w:t xml:space="preserve">Please indicate number of credits if </w:t>
            </w:r>
            <w:r>
              <w:rPr>
                <w:sz w:val="24"/>
                <w:szCs w:val="24"/>
              </w:rPr>
              <w:t xml:space="preserve">a short award </w:t>
            </w:r>
            <w:r w:rsidRPr="00FC072B">
              <w:rPr>
                <w:sz w:val="24"/>
                <w:szCs w:val="24"/>
              </w:rPr>
              <w:t xml:space="preserve"> (less than 120 credits)  </w:t>
            </w:r>
          </w:p>
          <w:p w:rsidR="00F70D44" w:rsidRPr="007A39F8" w:rsidRDefault="00E61A7E" w:rsidP="00B0064F">
            <w:pPr>
              <w:rPr>
                <w:sz w:val="26"/>
                <w:szCs w:val="26"/>
              </w:rPr>
            </w:pPr>
            <w:r w:rsidRPr="00FC072B">
              <w:rPr>
                <w:sz w:val="24"/>
                <w:szCs w:val="24"/>
              </w:rPr>
              <w:t xml:space="preserve">Please </w:t>
            </w:r>
            <w:r w:rsidR="00B0064F">
              <w:rPr>
                <w:sz w:val="24"/>
                <w:szCs w:val="24"/>
              </w:rPr>
              <w:t xml:space="preserve"> provide the </w:t>
            </w:r>
            <w:r>
              <w:rPr>
                <w:sz w:val="24"/>
                <w:szCs w:val="24"/>
              </w:rPr>
              <w:t xml:space="preserve">hyperlink to the </w:t>
            </w:r>
            <w:r w:rsidR="00530052">
              <w:rPr>
                <w:sz w:val="24"/>
                <w:szCs w:val="24"/>
              </w:rPr>
              <w:t xml:space="preserve">related </w:t>
            </w:r>
            <w:hyperlink r:id="rId10" w:history="1">
              <w:r w:rsidRPr="00F70D44">
                <w:rPr>
                  <w:rStyle w:val="Hyperlink"/>
                  <w:sz w:val="24"/>
                  <w:szCs w:val="24"/>
                </w:rPr>
                <w:t>Programme Specification(s)</w:t>
              </w:r>
            </w:hyperlink>
          </w:p>
        </w:tc>
        <w:tc>
          <w:tcPr>
            <w:tcW w:w="4423" w:type="dxa"/>
          </w:tcPr>
          <w:p w:rsidR="0092078D" w:rsidRPr="00FC072B" w:rsidRDefault="0092078D" w:rsidP="00FC072B">
            <w:pPr>
              <w:rPr>
                <w:sz w:val="24"/>
                <w:szCs w:val="24"/>
              </w:rPr>
            </w:pPr>
          </w:p>
          <w:p w:rsidR="0092078D" w:rsidRDefault="0092078D" w:rsidP="00E61A7E">
            <w:pPr>
              <w:rPr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Default="00B8044F" w:rsidP="00920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E61A7E" w:rsidRDefault="00001A42" w:rsidP="009207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Course Leader </w:t>
            </w:r>
            <w:r w:rsidR="00915537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or Course Contact</w:t>
            </w:r>
            <w:r w:rsidR="00915537">
              <w:rPr>
                <w:b/>
                <w:sz w:val="26"/>
                <w:szCs w:val="26"/>
              </w:rPr>
              <w:t>)</w:t>
            </w:r>
          </w:p>
          <w:p w:rsidR="0092078D" w:rsidRPr="00B47B25" w:rsidRDefault="00B47B25" w:rsidP="009207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(UW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School)</w:t>
            </w:r>
          </w:p>
        </w:tc>
        <w:tc>
          <w:tcPr>
            <w:tcW w:w="4423" w:type="dxa"/>
          </w:tcPr>
          <w:p w:rsidR="00E61A7E" w:rsidRPr="00001A42" w:rsidRDefault="00E61A7E" w:rsidP="00001A42">
            <w:pPr>
              <w:rPr>
                <w:sz w:val="24"/>
                <w:szCs w:val="24"/>
              </w:rPr>
            </w:pPr>
          </w:p>
          <w:p w:rsidR="0092078D" w:rsidRPr="00001A42" w:rsidRDefault="0092078D" w:rsidP="00001A42">
            <w:pPr>
              <w:rPr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Pr="007A39F8" w:rsidRDefault="00B8044F" w:rsidP="00920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2078D"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92078D" w:rsidRPr="00FC072B" w:rsidRDefault="0092078D" w:rsidP="0092078D">
            <w:pPr>
              <w:rPr>
                <w:b/>
                <w:sz w:val="26"/>
                <w:szCs w:val="26"/>
              </w:rPr>
            </w:pPr>
            <w:r w:rsidRPr="00FC072B">
              <w:rPr>
                <w:b/>
                <w:sz w:val="26"/>
                <w:szCs w:val="26"/>
              </w:rPr>
              <w:t>Anticipated number of students involved</w:t>
            </w:r>
          </w:p>
        </w:tc>
        <w:tc>
          <w:tcPr>
            <w:tcW w:w="4423" w:type="dxa"/>
          </w:tcPr>
          <w:p w:rsidR="0092078D" w:rsidRDefault="0092078D" w:rsidP="0092078D">
            <w:pPr>
              <w:rPr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Pr="007A39F8" w:rsidRDefault="00B8044F" w:rsidP="00920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15537"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92078D" w:rsidRDefault="0092078D" w:rsidP="0092078D">
            <w:pPr>
              <w:rPr>
                <w:b/>
                <w:sz w:val="26"/>
                <w:szCs w:val="26"/>
              </w:rPr>
            </w:pPr>
            <w:r w:rsidRPr="00FC072B">
              <w:rPr>
                <w:b/>
                <w:sz w:val="26"/>
                <w:szCs w:val="26"/>
              </w:rPr>
              <w:t>Exam board dates</w:t>
            </w:r>
            <w:r w:rsidR="00530052">
              <w:rPr>
                <w:sz w:val="24"/>
                <w:szCs w:val="24"/>
              </w:rPr>
              <w:t xml:space="preserve"> e.g.  February and June</w:t>
            </w:r>
          </w:p>
          <w:p w:rsidR="00E61A7E" w:rsidRPr="00FC072B" w:rsidRDefault="00E61A7E" w:rsidP="0092078D">
            <w:pPr>
              <w:rPr>
                <w:b/>
                <w:sz w:val="26"/>
                <w:szCs w:val="26"/>
              </w:rPr>
            </w:pPr>
          </w:p>
        </w:tc>
        <w:tc>
          <w:tcPr>
            <w:tcW w:w="4423" w:type="dxa"/>
          </w:tcPr>
          <w:p w:rsidR="0092078D" w:rsidRDefault="0092078D" w:rsidP="0092078D">
            <w:pPr>
              <w:rPr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Pr="007A39F8" w:rsidRDefault="00B8044F" w:rsidP="00920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92078D"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F70D44" w:rsidRDefault="000805AB" w:rsidP="00F70D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="00F70D44">
              <w:rPr>
                <w:b/>
                <w:sz w:val="26"/>
                <w:szCs w:val="26"/>
              </w:rPr>
              <w:t>ollaborative provision</w:t>
            </w:r>
            <w:r w:rsidR="00B0064F">
              <w:rPr>
                <w:b/>
                <w:sz w:val="26"/>
                <w:szCs w:val="26"/>
              </w:rPr>
              <w:t xml:space="preserve"> only</w:t>
            </w:r>
          </w:p>
          <w:p w:rsidR="0092078D" w:rsidRPr="00915537" w:rsidRDefault="0092078D" w:rsidP="00915537">
            <w:pPr>
              <w:rPr>
                <w:sz w:val="26"/>
                <w:szCs w:val="26"/>
              </w:rPr>
            </w:pPr>
            <w:r w:rsidRPr="00915537">
              <w:rPr>
                <w:sz w:val="26"/>
                <w:szCs w:val="26"/>
              </w:rPr>
              <w:t>Name of partner organisation</w:t>
            </w:r>
            <w:r w:rsidR="00915537">
              <w:rPr>
                <w:sz w:val="26"/>
                <w:szCs w:val="26"/>
              </w:rPr>
              <w:t>:</w:t>
            </w:r>
          </w:p>
          <w:p w:rsidR="0092078D" w:rsidRPr="004E0DCC" w:rsidRDefault="0092078D" w:rsidP="00915537">
            <w:pPr>
              <w:rPr>
                <w:sz w:val="26"/>
                <w:szCs w:val="26"/>
              </w:rPr>
            </w:pPr>
            <w:r w:rsidRPr="00915537">
              <w:rPr>
                <w:sz w:val="24"/>
                <w:szCs w:val="24"/>
              </w:rPr>
              <w:t>Specify if External Examiner is to cover collaborative provision</w:t>
            </w:r>
            <w:r w:rsidR="00915537">
              <w:rPr>
                <w:sz w:val="24"/>
                <w:szCs w:val="24"/>
              </w:rPr>
              <w:t xml:space="preserve"> only</w:t>
            </w:r>
            <w:r w:rsidRPr="00915537">
              <w:rPr>
                <w:sz w:val="24"/>
                <w:szCs w:val="24"/>
              </w:rPr>
              <w:t xml:space="preserve">, </w:t>
            </w:r>
            <w:r w:rsidR="00530052" w:rsidRPr="00915537">
              <w:rPr>
                <w:sz w:val="24"/>
                <w:szCs w:val="24"/>
              </w:rPr>
              <w:t xml:space="preserve">OR </w:t>
            </w:r>
            <w:r w:rsidR="00915537">
              <w:rPr>
                <w:sz w:val="24"/>
                <w:szCs w:val="24"/>
              </w:rPr>
              <w:t>both</w:t>
            </w:r>
            <w:r w:rsidRPr="00915537">
              <w:rPr>
                <w:sz w:val="24"/>
                <w:szCs w:val="24"/>
              </w:rPr>
              <w:t xml:space="preserve"> </w:t>
            </w:r>
            <w:r w:rsidR="00915537">
              <w:rPr>
                <w:sz w:val="24"/>
                <w:szCs w:val="24"/>
              </w:rPr>
              <w:t>internal and collaborative.</w:t>
            </w:r>
          </w:p>
        </w:tc>
        <w:tc>
          <w:tcPr>
            <w:tcW w:w="4423" w:type="dxa"/>
          </w:tcPr>
          <w:p w:rsidR="0092078D" w:rsidRDefault="0092078D" w:rsidP="0092078D">
            <w:pPr>
              <w:rPr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Pr="004E0DCC" w:rsidRDefault="00B8044F" w:rsidP="00920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2078D" w:rsidRPr="004E0DCC"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F70D44" w:rsidRDefault="0092078D" w:rsidP="00F70D44">
            <w:pPr>
              <w:rPr>
                <w:sz w:val="24"/>
                <w:szCs w:val="24"/>
              </w:rPr>
            </w:pPr>
            <w:r w:rsidRPr="00FC072B">
              <w:rPr>
                <w:b/>
                <w:sz w:val="26"/>
                <w:szCs w:val="26"/>
              </w:rPr>
              <w:t>Reciprocal arrangements</w:t>
            </w:r>
            <w:r w:rsidR="00F70D44" w:rsidRPr="0092078D">
              <w:rPr>
                <w:sz w:val="24"/>
                <w:szCs w:val="24"/>
              </w:rPr>
              <w:t xml:space="preserve"> </w:t>
            </w:r>
          </w:p>
          <w:p w:rsidR="0092078D" w:rsidRPr="007D34E6" w:rsidRDefault="00E61A7E" w:rsidP="007B11A5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 xml:space="preserve">To ensure that reciprocal arrangements are avoided, please </w:t>
            </w:r>
            <w:r w:rsidR="007D34E6">
              <w:rPr>
                <w:sz w:val="24"/>
                <w:szCs w:val="24"/>
              </w:rPr>
              <w:t xml:space="preserve">confirm whether or not there have been any subject-related links between the two institutions </w:t>
            </w:r>
            <w:r w:rsidRPr="0092078D">
              <w:rPr>
                <w:sz w:val="24"/>
                <w:szCs w:val="24"/>
              </w:rPr>
              <w:t xml:space="preserve">within </w:t>
            </w:r>
            <w:r w:rsidR="007D34E6">
              <w:rPr>
                <w:sz w:val="24"/>
                <w:szCs w:val="24"/>
              </w:rPr>
              <w:t xml:space="preserve">the last 3 years:  </w:t>
            </w:r>
            <w:r w:rsidRPr="0092078D">
              <w:rPr>
                <w:sz w:val="24"/>
                <w:szCs w:val="24"/>
              </w:rPr>
              <w:t xml:space="preserve">e.g. </w:t>
            </w:r>
            <w:r w:rsidR="007B11A5">
              <w:rPr>
                <w:sz w:val="24"/>
                <w:szCs w:val="24"/>
              </w:rPr>
              <w:t>E</w:t>
            </w:r>
            <w:r w:rsidRPr="0092078D">
              <w:rPr>
                <w:sz w:val="24"/>
                <w:szCs w:val="24"/>
              </w:rPr>
              <w:t xml:space="preserve">xternal </w:t>
            </w:r>
            <w:r w:rsidR="007B11A5">
              <w:rPr>
                <w:sz w:val="24"/>
                <w:szCs w:val="24"/>
              </w:rPr>
              <w:t>E</w:t>
            </w:r>
            <w:r w:rsidRPr="0092078D">
              <w:rPr>
                <w:sz w:val="24"/>
                <w:szCs w:val="24"/>
              </w:rPr>
              <w:t xml:space="preserve">xaminer appointments held by members of </w:t>
            </w:r>
            <w:r w:rsidR="007B11A5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</w:t>
            </w:r>
            <w:r w:rsidRPr="0092078D">
              <w:rPr>
                <w:sz w:val="24"/>
                <w:szCs w:val="24"/>
              </w:rPr>
              <w:t>staff at the nominee’s institution, collaboration on research activities or co-publications, research supervision/examining etc.</w:t>
            </w:r>
          </w:p>
        </w:tc>
        <w:tc>
          <w:tcPr>
            <w:tcW w:w="4423" w:type="dxa"/>
          </w:tcPr>
          <w:p w:rsidR="00F70D44" w:rsidRDefault="007D34E6" w:rsidP="00F7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:rsidR="007D34E6" w:rsidRDefault="007D34E6" w:rsidP="00F70D44">
            <w:pPr>
              <w:rPr>
                <w:sz w:val="24"/>
                <w:szCs w:val="24"/>
              </w:rPr>
            </w:pPr>
          </w:p>
          <w:p w:rsidR="007D34E6" w:rsidRPr="0092078D" w:rsidRDefault="007D34E6" w:rsidP="00F7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nature of link</w:t>
            </w:r>
          </w:p>
          <w:p w:rsidR="0092078D" w:rsidRPr="0092078D" w:rsidRDefault="0092078D" w:rsidP="00F70D44">
            <w:pPr>
              <w:rPr>
                <w:sz w:val="24"/>
                <w:szCs w:val="24"/>
              </w:rPr>
            </w:pPr>
          </w:p>
        </w:tc>
      </w:tr>
      <w:tr w:rsidR="00915537" w:rsidRPr="00121B4D" w:rsidTr="00055A6E">
        <w:tc>
          <w:tcPr>
            <w:tcW w:w="546" w:type="dxa"/>
            <w:shd w:val="clear" w:color="auto" w:fill="EDEDED" w:themeFill="accent3" w:themeFillTint="33"/>
          </w:tcPr>
          <w:p w:rsidR="0092078D" w:rsidRPr="004E0DCC" w:rsidRDefault="00B8044F" w:rsidP="00920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2078D"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92078D" w:rsidRPr="007A39F8" w:rsidRDefault="0092078D" w:rsidP="009207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Any </w:t>
            </w:r>
            <w:r w:rsidR="00F70D44">
              <w:rPr>
                <w:b/>
                <w:sz w:val="26"/>
                <w:szCs w:val="26"/>
              </w:rPr>
              <w:t>PSRB (</w:t>
            </w:r>
            <w:r>
              <w:rPr>
                <w:b/>
                <w:sz w:val="26"/>
                <w:szCs w:val="26"/>
              </w:rPr>
              <w:t>Public, Statutory, Regulatory Body</w:t>
            </w:r>
            <w:r w:rsidR="00F70D44">
              <w:rPr>
                <w:b/>
                <w:sz w:val="26"/>
                <w:szCs w:val="26"/>
              </w:rPr>
              <w:t>)</w:t>
            </w:r>
            <w:r>
              <w:rPr>
                <w:b/>
                <w:sz w:val="26"/>
                <w:szCs w:val="26"/>
              </w:rPr>
              <w:t xml:space="preserve"> requirements </w:t>
            </w:r>
          </w:p>
          <w:p w:rsidR="0092078D" w:rsidRPr="007A39F8" w:rsidRDefault="000805AB" w:rsidP="0092078D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Please see</w:t>
            </w:r>
            <w:r w:rsidR="00E61A7E" w:rsidRPr="00F70D44">
              <w:rPr>
                <w:sz w:val="24"/>
                <w:szCs w:val="24"/>
              </w:rPr>
              <w:t xml:space="preserve"> </w:t>
            </w:r>
            <w:r w:rsidR="00E61A7E">
              <w:rPr>
                <w:sz w:val="24"/>
                <w:szCs w:val="24"/>
              </w:rPr>
              <w:t>Section 3 of the</w:t>
            </w:r>
            <w:hyperlink r:id="rId11" w:history="1">
              <w:r w:rsidR="00E61A7E" w:rsidRPr="00BE45AC">
                <w:rPr>
                  <w:rStyle w:val="Hyperlink"/>
                  <w:sz w:val="24"/>
                  <w:szCs w:val="24"/>
                </w:rPr>
                <w:t xml:space="preserve"> programme specification</w:t>
              </w:r>
            </w:hyperlink>
          </w:p>
        </w:tc>
        <w:tc>
          <w:tcPr>
            <w:tcW w:w="4423" w:type="dxa"/>
          </w:tcPr>
          <w:p w:rsidR="0092078D" w:rsidRPr="00121B4D" w:rsidRDefault="0092078D" w:rsidP="00F70D44">
            <w:pPr>
              <w:rPr>
                <w:b/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Pr="004E0DCC" w:rsidRDefault="0092078D" w:rsidP="00B80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044F">
              <w:rPr>
                <w:sz w:val="26"/>
                <w:szCs w:val="26"/>
              </w:rPr>
              <w:t>1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92078D" w:rsidRPr="007A39F8" w:rsidRDefault="007D34E6" w:rsidP="009207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Start and end dates</w:t>
            </w:r>
          </w:p>
          <w:p w:rsidR="0092078D" w:rsidRPr="007A39F8" w:rsidRDefault="00E61A7E" w:rsidP="00DB4C61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External Examiners will normally be associated with 4 cohorts of students, and </w:t>
            </w:r>
            <w:proofErr w:type="gramStart"/>
            <w:r>
              <w:rPr>
                <w:sz w:val="24"/>
                <w:szCs w:val="24"/>
              </w:rPr>
              <w:t>be appointed</w:t>
            </w:r>
            <w:proofErr w:type="gramEnd"/>
            <w:r>
              <w:rPr>
                <w:sz w:val="24"/>
                <w:szCs w:val="24"/>
              </w:rPr>
              <w:t xml:space="preserve"> for 4 academic years plus one semester.</w:t>
            </w:r>
          </w:p>
        </w:tc>
        <w:tc>
          <w:tcPr>
            <w:tcW w:w="4423" w:type="dxa"/>
          </w:tcPr>
          <w:p w:rsidR="0092078D" w:rsidRPr="007D34E6" w:rsidRDefault="0092078D" w:rsidP="0092078D">
            <w:pPr>
              <w:rPr>
                <w:sz w:val="24"/>
                <w:szCs w:val="24"/>
              </w:rPr>
            </w:pPr>
            <w:r w:rsidRPr="007D34E6">
              <w:rPr>
                <w:sz w:val="24"/>
                <w:szCs w:val="24"/>
              </w:rPr>
              <w:t xml:space="preserve">From:    September 20xx </w:t>
            </w:r>
          </w:p>
          <w:p w:rsidR="0092078D" w:rsidRPr="007D34E6" w:rsidRDefault="0092078D" w:rsidP="0092078D">
            <w:pPr>
              <w:rPr>
                <w:sz w:val="24"/>
                <w:szCs w:val="24"/>
              </w:rPr>
            </w:pPr>
            <w:r w:rsidRPr="007D34E6">
              <w:rPr>
                <w:sz w:val="24"/>
                <w:szCs w:val="24"/>
              </w:rPr>
              <w:t>To:         December 20xx</w:t>
            </w:r>
          </w:p>
          <w:p w:rsidR="0092078D" w:rsidRDefault="0092078D" w:rsidP="0092078D">
            <w:pPr>
              <w:rPr>
                <w:sz w:val="24"/>
                <w:szCs w:val="24"/>
              </w:rPr>
            </w:pPr>
          </w:p>
          <w:p w:rsidR="0092078D" w:rsidRPr="004E0DCC" w:rsidRDefault="0092078D" w:rsidP="0092078D">
            <w:pPr>
              <w:rPr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Pr="004E0DCC" w:rsidRDefault="0092078D" w:rsidP="00920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044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92078D" w:rsidRDefault="0092078D" w:rsidP="009207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External Examiner to be replaced</w:t>
            </w:r>
          </w:p>
          <w:p w:rsidR="0092078D" w:rsidRPr="007A39F8" w:rsidRDefault="000805AB" w:rsidP="0092078D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Provide </w:t>
            </w:r>
            <w:r w:rsidR="00E61A7E">
              <w:rPr>
                <w:sz w:val="24"/>
                <w:szCs w:val="24"/>
              </w:rPr>
              <w:t>name and organisation of predecessor</w:t>
            </w:r>
          </w:p>
        </w:tc>
        <w:tc>
          <w:tcPr>
            <w:tcW w:w="4423" w:type="dxa"/>
          </w:tcPr>
          <w:p w:rsidR="0092078D" w:rsidRDefault="0092078D" w:rsidP="0092078D">
            <w:pPr>
              <w:rPr>
                <w:sz w:val="24"/>
                <w:szCs w:val="24"/>
              </w:rPr>
            </w:pPr>
          </w:p>
          <w:p w:rsidR="00E61A7E" w:rsidRPr="00121B4D" w:rsidRDefault="00E61A7E" w:rsidP="0092078D">
            <w:pPr>
              <w:rPr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Pr="004E0DCC" w:rsidRDefault="0092078D" w:rsidP="00B80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044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92078D" w:rsidRDefault="00915537" w:rsidP="009207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Where multiple </w:t>
            </w:r>
            <w:r w:rsidR="0092078D">
              <w:rPr>
                <w:b/>
                <w:sz w:val="26"/>
                <w:szCs w:val="26"/>
              </w:rPr>
              <w:t xml:space="preserve">External Examiners for </w:t>
            </w:r>
            <w:r>
              <w:rPr>
                <w:b/>
                <w:sz w:val="26"/>
                <w:szCs w:val="26"/>
              </w:rPr>
              <w:t>a</w:t>
            </w:r>
            <w:r w:rsidR="0092078D">
              <w:rPr>
                <w:b/>
                <w:sz w:val="26"/>
                <w:szCs w:val="26"/>
              </w:rPr>
              <w:t xml:space="preserve"> course</w:t>
            </w:r>
          </w:p>
          <w:p w:rsidR="00001A42" w:rsidRDefault="00001A42" w:rsidP="0078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specify the modules to </w:t>
            </w:r>
            <w:proofErr w:type="gramStart"/>
            <w:r>
              <w:rPr>
                <w:sz w:val="24"/>
                <w:szCs w:val="24"/>
              </w:rPr>
              <w:t>be covered</w:t>
            </w:r>
            <w:proofErr w:type="gramEnd"/>
            <w:r>
              <w:rPr>
                <w:sz w:val="24"/>
                <w:szCs w:val="24"/>
              </w:rPr>
              <w:t xml:space="preserve"> by the new post-holder</w:t>
            </w:r>
            <w:r w:rsidRPr="00110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pro</w:t>
            </w:r>
            <w:r w:rsidR="00B0064F">
              <w:rPr>
                <w:sz w:val="24"/>
                <w:szCs w:val="24"/>
              </w:rPr>
              <w:t>vide</w:t>
            </w:r>
            <w:r w:rsidR="00B0064F" w:rsidRPr="00110E76">
              <w:rPr>
                <w:sz w:val="24"/>
                <w:szCs w:val="24"/>
              </w:rPr>
              <w:t xml:space="preserve"> </w:t>
            </w:r>
            <w:r w:rsidR="0092078D" w:rsidRPr="00110E76">
              <w:rPr>
                <w:sz w:val="24"/>
                <w:szCs w:val="24"/>
              </w:rPr>
              <w:t>name(s) and responsibilities</w:t>
            </w:r>
            <w:r>
              <w:rPr>
                <w:sz w:val="24"/>
                <w:szCs w:val="24"/>
              </w:rPr>
              <w:t xml:space="preserve"> of </w:t>
            </w:r>
            <w:r w:rsidR="00915537">
              <w:rPr>
                <w:sz w:val="24"/>
                <w:szCs w:val="24"/>
              </w:rPr>
              <w:t xml:space="preserve">each of the </w:t>
            </w:r>
            <w:r>
              <w:rPr>
                <w:sz w:val="24"/>
                <w:szCs w:val="24"/>
              </w:rPr>
              <w:t>other External Examiners.</w:t>
            </w:r>
          </w:p>
          <w:p w:rsidR="00001A42" w:rsidRDefault="00001A42" w:rsidP="00787915">
            <w:pPr>
              <w:rPr>
                <w:sz w:val="24"/>
                <w:szCs w:val="24"/>
              </w:rPr>
            </w:pPr>
          </w:p>
          <w:p w:rsidR="00787915" w:rsidRDefault="00E61A7E" w:rsidP="0078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more than two External Examiners currently </w:t>
            </w:r>
            <w:r w:rsidR="00FA63E9">
              <w:rPr>
                <w:sz w:val="24"/>
                <w:szCs w:val="24"/>
              </w:rPr>
              <w:t>in post, p</w:t>
            </w:r>
            <w:r w:rsidR="0092078D" w:rsidRPr="00110E76">
              <w:rPr>
                <w:sz w:val="24"/>
                <w:szCs w:val="24"/>
              </w:rPr>
              <w:t>lease provide a</w:t>
            </w:r>
            <w:r w:rsidR="00F70D44">
              <w:rPr>
                <w:sz w:val="24"/>
                <w:szCs w:val="24"/>
              </w:rPr>
              <w:t xml:space="preserve"> separate </w:t>
            </w:r>
            <w:r w:rsidR="0092078D" w:rsidRPr="00110E76">
              <w:rPr>
                <w:sz w:val="24"/>
                <w:szCs w:val="24"/>
              </w:rPr>
              <w:t xml:space="preserve">grid of </w:t>
            </w:r>
            <w:r w:rsidR="00F70D44">
              <w:rPr>
                <w:sz w:val="24"/>
                <w:szCs w:val="24"/>
              </w:rPr>
              <w:t>modules/</w:t>
            </w:r>
            <w:r w:rsidR="00FA63E9">
              <w:rPr>
                <w:sz w:val="24"/>
                <w:szCs w:val="24"/>
              </w:rPr>
              <w:t>responsibilities</w:t>
            </w:r>
            <w:r w:rsidR="00787915">
              <w:rPr>
                <w:sz w:val="24"/>
                <w:szCs w:val="24"/>
              </w:rPr>
              <w:t xml:space="preserve">.  </w:t>
            </w:r>
          </w:p>
          <w:p w:rsidR="00787915" w:rsidRDefault="00787915" w:rsidP="00787915">
            <w:pPr>
              <w:rPr>
                <w:sz w:val="24"/>
                <w:szCs w:val="24"/>
              </w:rPr>
            </w:pPr>
          </w:p>
          <w:p w:rsidR="0092078D" w:rsidRPr="007A39F8" w:rsidRDefault="0092078D" w:rsidP="009015D0">
            <w:pPr>
              <w:rPr>
                <w:b/>
                <w:sz w:val="26"/>
                <w:szCs w:val="26"/>
              </w:rPr>
            </w:pPr>
          </w:p>
        </w:tc>
        <w:tc>
          <w:tcPr>
            <w:tcW w:w="4423" w:type="dxa"/>
          </w:tcPr>
          <w:p w:rsidR="00CE30BB" w:rsidRDefault="00CE30BB" w:rsidP="00CE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post-holder:</w:t>
            </w:r>
          </w:p>
          <w:p w:rsidR="00CE30BB" w:rsidRDefault="00CE30BB" w:rsidP="00CE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Modules to be covered/responsibilities:</w:t>
            </w:r>
          </w:p>
          <w:p w:rsidR="00CE30BB" w:rsidRDefault="00CE30BB" w:rsidP="00CE30BB">
            <w:pPr>
              <w:rPr>
                <w:sz w:val="24"/>
                <w:szCs w:val="24"/>
              </w:rPr>
            </w:pPr>
          </w:p>
          <w:p w:rsidR="00CE30BB" w:rsidRPr="0092078D" w:rsidRDefault="00CE30BB" w:rsidP="00CE30BB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additional EE(1):</w:t>
            </w:r>
          </w:p>
          <w:p w:rsidR="00CE30BB" w:rsidRPr="0092078D" w:rsidRDefault="00CE30BB" w:rsidP="00CE30BB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Institution</w:t>
            </w:r>
            <w:r>
              <w:rPr>
                <w:sz w:val="24"/>
                <w:szCs w:val="24"/>
              </w:rPr>
              <w:t>:</w:t>
            </w:r>
          </w:p>
          <w:p w:rsidR="00CE30BB" w:rsidRDefault="00CE30BB" w:rsidP="00CE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appointment ends:</w:t>
            </w:r>
          </w:p>
          <w:p w:rsidR="00CE30BB" w:rsidRDefault="00CE30BB" w:rsidP="00CE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Modules covered/Responsibilities:</w:t>
            </w:r>
          </w:p>
          <w:p w:rsidR="00CE30BB" w:rsidRDefault="00CE30BB" w:rsidP="00CE30BB">
            <w:pPr>
              <w:rPr>
                <w:sz w:val="24"/>
                <w:szCs w:val="24"/>
              </w:rPr>
            </w:pPr>
          </w:p>
          <w:p w:rsidR="00CE30BB" w:rsidRPr="0092078D" w:rsidRDefault="00CE30BB" w:rsidP="00CE30BB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additional EE (2):</w:t>
            </w:r>
          </w:p>
          <w:p w:rsidR="00CE30BB" w:rsidRPr="0092078D" w:rsidRDefault="00CE30BB" w:rsidP="00CE30BB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Institution</w:t>
            </w:r>
            <w:r>
              <w:rPr>
                <w:sz w:val="24"/>
                <w:szCs w:val="24"/>
              </w:rPr>
              <w:t>:</w:t>
            </w:r>
          </w:p>
          <w:p w:rsidR="00CE30BB" w:rsidRDefault="00CE30BB" w:rsidP="00CE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appointment ends:</w:t>
            </w:r>
          </w:p>
          <w:p w:rsidR="00FA63E9" w:rsidRPr="004818FA" w:rsidRDefault="00CE30BB" w:rsidP="007B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Modules covered/Responsibilities:</w:t>
            </w: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Default="0092078D" w:rsidP="00B80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044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FA63E9" w:rsidRPr="00915537" w:rsidRDefault="0092078D" w:rsidP="007D34E6">
            <w:pPr>
              <w:rPr>
                <w:sz w:val="24"/>
                <w:szCs w:val="24"/>
              </w:rPr>
            </w:pPr>
            <w:r w:rsidRPr="003D7DCC">
              <w:rPr>
                <w:b/>
                <w:sz w:val="26"/>
                <w:szCs w:val="26"/>
              </w:rPr>
              <w:t xml:space="preserve">Previous External Examining </w:t>
            </w:r>
            <w:r w:rsidR="000805AB" w:rsidRPr="003D7DCC">
              <w:rPr>
                <w:b/>
                <w:sz w:val="26"/>
                <w:szCs w:val="26"/>
              </w:rPr>
              <w:t xml:space="preserve">experience </w:t>
            </w:r>
            <w:r w:rsidR="00B0064F">
              <w:rPr>
                <w:sz w:val="24"/>
                <w:szCs w:val="24"/>
              </w:rPr>
              <w:t>Provide d</w:t>
            </w:r>
            <w:r w:rsidR="00530052">
              <w:rPr>
                <w:sz w:val="24"/>
                <w:szCs w:val="24"/>
              </w:rPr>
              <w:t>etails</w:t>
            </w:r>
            <w:r w:rsidR="00530052" w:rsidRPr="0092078D">
              <w:rPr>
                <w:sz w:val="24"/>
                <w:szCs w:val="24"/>
              </w:rPr>
              <w:t xml:space="preserve"> </w:t>
            </w:r>
            <w:r w:rsidR="00E61A7E" w:rsidRPr="0092078D">
              <w:rPr>
                <w:sz w:val="24"/>
                <w:szCs w:val="24"/>
              </w:rPr>
              <w:t xml:space="preserve">of </w:t>
            </w:r>
            <w:r w:rsidR="000805AB">
              <w:rPr>
                <w:sz w:val="24"/>
                <w:szCs w:val="24"/>
              </w:rPr>
              <w:t>current</w:t>
            </w:r>
            <w:r w:rsidR="00E61A7E" w:rsidRPr="0092078D">
              <w:rPr>
                <w:sz w:val="24"/>
                <w:szCs w:val="24"/>
              </w:rPr>
              <w:t xml:space="preserve"> and previous </w:t>
            </w:r>
            <w:r w:rsidR="00E61A7E">
              <w:rPr>
                <w:sz w:val="24"/>
                <w:szCs w:val="24"/>
              </w:rPr>
              <w:t>E</w:t>
            </w:r>
            <w:r w:rsidR="00E61A7E" w:rsidRPr="0092078D">
              <w:rPr>
                <w:sz w:val="24"/>
                <w:szCs w:val="24"/>
              </w:rPr>
              <w:t xml:space="preserve">xternal </w:t>
            </w:r>
            <w:r w:rsidR="00E61A7E">
              <w:rPr>
                <w:sz w:val="24"/>
                <w:szCs w:val="24"/>
              </w:rPr>
              <w:t>E</w:t>
            </w:r>
            <w:r w:rsidR="00E61A7E" w:rsidRPr="0092078D">
              <w:rPr>
                <w:sz w:val="24"/>
                <w:szCs w:val="24"/>
              </w:rPr>
              <w:t xml:space="preserve">xaminer </w:t>
            </w:r>
            <w:r w:rsidR="000805AB">
              <w:rPr>
                <w:sz w:val="24"/>
                <w:szCs w:val="24"/>
              </w:rPr>
              <w:t>appointments</w:t>
            </w:r>
            <w:r w:rsidR="000805AB" w:rsidRPr="0092078D">
              <w:rPr>
                <w:sz w:val="24"/>
                <w:szCs w:val="24"/>
              </w:rPr>
              <w:t xml:space="preserve"> </w:t>
            </w:r>
            <w:r w:rsidR="00E61A7E" w:rsidRPr="0092078D">
              <w:rPr>
                <w:sz w:val="24"/>
                <w:szCs w:val="24"/>
              </w:rPr>
              <w:t>with dates</w:t>
            </w:r>
            <w:r w:rsidR="000805AB">
              <w:rPr>
                <w:sz w:val="24"/>
                <w:szCs w:val="24"/>
              </w:rPr>
              <w:t xml:space="preserve"> and </w:t>
            </w:r>
            <w:r w:rsidR="00915537">
              <w:rPr>
                <w:sz w:val="24"/>
                <w:szCs w:val="24"/>
              </w:rPr>
              <w:t>Institutions</w:t>
            </w:r>
            <w:r w:rsidR="00915537" w:rsidRPr="0092078D">
              <w:rPr>
                <w:sz w:val="24"/>
                <w:szCs w:val="24"/>
              </w:rPr>
              <w:t xml:space="preserve"> over the last </w:t>
            </w:r>
            <w:r w:rsidR="00915537">
              <w:rPr>
                <w:sz w:val="24"/>
                <w:szCs w:val="24"/>
              </w:rPr>
              <w:t>5</w:t>
            </w:r>
            <w:r w:rsidR="00915537" w:rsidRPr="0092078D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4423" w:type="dxa"/>
          </w:tcPr>
          <w:p w:rsidR="0092078D" w:rsidRDefault="0092078D" w:rsidP="00F70D44">
            <w:pPr>
              <w:rPr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Default="00915537" w:rsidP="009155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2078D"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001A42" w:rsidRDefault="00001A42" w:rsidP="00001A4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Rationale for selection of nominee</w:t>
            </w:r>
          </w:p>
          <w:p w:rsidR="0092078D" w:rsidRDefault="007D34E6" w:rsidP="007B11A5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Provide b</w:t>
            </w:r>
            <w:r>
              <w:t xml:space="preserve">rief rationale, including assurance that nominee has appropriate experience for the level </w:t>
            </w:r>
            <w:r>
              <w:lastRenderedPageBreak/>
              <w:t>and type of course for which they are being nominated as EE (full details will be included in the CV)</w:t>
            </w:r>
          </w:p>
        </w:tc>
        <w:tc>
          <w:tcPr>
            <w:tcW w:w="4423" w:type="dxa"/>
          </w:tcPr>
          <w:p w:rsidR="0092078D" w:rsidRDefault="0092078D" w:rsidP="00E61A7E">
            <w:pPr>
              <w:rPr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BE45AC" w:rsidDel="00B8044F" w:rsidRDefault="00001A42" w:rsidP="009155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553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915537" w:rsidRDefault="00915537" w:rsidP="00BE45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Mentoring requirements</w:t>
            </w:r>
          </w:p>
          <w:p w:rsidR="00915537" w:rsidRPr="00915537" w:rsidRDefault="00787915" w:rsidP="00BE45AC">
            <w:pPr>
              <w:rPr>
                <w:sz w:val="24"/>
                <w:szCs w:val="24"/>
              </w:rPr>
            </w:pPr>
            <w:r w:rsidRPr="00915537">
              <w:rPr>
                <w:sz w:val="24"/>
                <w:szCs w:val="24"/>
              </w:rPr>
              <w:t xml:space="preserve">Will the External Examiner require mentoring?  </w:t>
            </w:r>
          </w:p>
          <w:p w:rsidR="00787915" w:rsidRDefault="00787915" w:rsidP="00BE45AC">
            <w:pPr>
              <w:rPr>
                <w:b/>
                <w:sz w:val="26"/>
                <w:szCs w:val="26"/>
              </w:rPr>
            </w:pPr>
            <w:r w:rsidRPr="00915537">
              <w:rPr>
                <w:sz w:val="24"/>
                <w:szCs w:val="24"/>
              </w:rPr>
              <w:t xml:space="preserve">Please see the </w:t>
            </w:r>
            <w:hyperlink r:id="rId12" w:history="1">
              <w:r w:rsidRPr="00915537">
                <w:rPr>
                  <w:rStyle w:val="Hyperlink"/>
                  <w:sz w:val="24"/>
                  <w:szCs w:val="24"/>
                </w:rPr>
                <w:t xml:space="preserve">UW Mentoring Policy for </w:t>
              </w:r>
              <w:r w:rsidR="00915537" w:rsidRPr="00915537">
                <w:rPr>
                  <w:rStyle w:val="Hyperlink"/>
                  <w:sz w:val="24"/>
                  <w:szCs w:val="24"/>
                </w:rPr>
                <w:t>New External Examiners</w:t>
              </w:r>
            </w:hyperlink>
            <w:r w:rsidR="00915537">
              <w:rPr>
                <w:sz w:val="24"/>
                <w:szCs w:val="24"/>
              </w:rPr>
              <w:t xml:space="preserve"> for </w:t>
            </w:r>
            <w:r w:rsidRPr="00915537">
              <w:rPr>
                <w:sz w:val="24"/>
                <w:szCs w:val="24"/>
              </w:rPr>
              <w:t>guidance.</w:t>
            </w:r>
          </w:p>
          <w:p w:rsidR="007D34E6" w:rsidDel="00BE45AC" w:rsidRDefault="00CE30BB" w:rsidP="00BE45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If so, please include name of External Examiner who will act as mentor:</w:t>
            </w:r>
          </w:p>
        </w:tc>
        <w:tc>
          <w:tcPr>
            <w:tcW w:w="4423" w:type="dxa"/>
          </w:tcPr>
          <w:p w:rsidR="00BE45AC" w:rsidRDefault="00BE45AC" w:rsidP="00E61A7E">
            <w:pPr>
              <w:rPr>
                <w:sz w:val="24"/>
                <w:szCs w:val="24"/>
              </w:rPr>
            </w:pPr>
          </w:p>
          <w:p w:rsidR="007D34E6" w:rsidRDefault="007D34E6" w:rsidP="00E61A7E">
            <w:pPr>
              <w:rPr>
                <w:sz w:val="24"/>
                <w:szCs w:val="24"/>
              </w:rPr>
            </w:pPr>
          </w:p>
          <w:p w:rsidR="007D34E6" w:rsidRDefault="007D34E6" w:rsidP="00E61A7E">
            <w:pPr>
              <w:rPr>
                <w:sz w:val="24"/>
                <w:szCs w:val="24"/>
              </w:rPr>
            </w:pPr>
          </w:p>
          <w:p w:rsidR="007D34E6" w:rsidRDefault="007D34E6" w:rsidP="00E61A7E">
            <w:pPr>
              <w:rPr>
                <w:sz w:val="24"/>
                <w:szCs w:val="24"/>
              </w:rPr>
            </w:pPr>
          </w:p>
          <w:p w:rsidR="007D34E6" w:rsidRDefault="007D34E6" w:rsidP="00E61A7E">
            <w:pPr>
              <w:rPr>
                <w:sz w:val="24"/>
                <w:szCs w:val="24"/>
              </w:rPr>
            </w:pPr>
          </w:p>
          <w:p w:rsidR="007D34E6" w:rsidRDefault="007D34E6" w:rsidP="00E61A7E">
            <w:pPr>
              <w:rPr>
                <w:sz w:val="24"/>
                <w:szCs w:val="24"/>
              </w:rPr>
            </w:pPr>
          </w:p>
          <w:p w:rsidR="007D34E6" w:rsidRPr="007D34E6" w:rsidRDefault="007D34E6" w:rsidP="00E61A7E">
            <w:pPr>
              <w:rPr>
                <w:b/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Default="00B8044F" w:rsidP="009155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5537">
              <w:rPr>
                <w:sz w:val="26"/>
                <w:szCs w:val="26"/>
              </w:rPr>
              <w:t>7</w:t>
            </w:r>
            <w:r w:rsidR="0092078D"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FA63E9" w:rsidRDefault="0092078D" w:rsidP="00E61A7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Any involvement or relationship with University of Worcester</w:t>
            </w:r>
            <w:r w:rsidR="00E61A7E" w:rsidRPr="0092078D">
              <w:rPr>
                <w:sz w:val="24"/>
                <w:szCs w:val="24"/>
              </w:rPr>
              <w:t xml:space="preserve"> </w:t>
            </w:r>
          </w:p>
          <w:p w:rsidR="00E61A7E" w:rsidRDefault="00B0064F" w:rsidP="00E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d</w:t>
            </w:r>
            <w:r w:rsidR="00E61A7E" w:rsidRPr="0092078D">
              <w:rPr>
                <w:sz w:val="24"/>
                <w:szCs w:val="24"/>
              </w:rPr>
              <w:t xml:space="preserve">etails of any current or previous involvement with the University of Worcester (or collaborative partner if applicable) e.g. </w:t>
            </w:r>
            <w:r>
              <w:rPr>
                <w:sz w:val="24"/>
                <w:szCs w:val="24"/>
              </w:rPr>
              <w:t xml:space="preserve">acting as </w:t>
            </w:r>
            <w:r w:rsidR="00E61A7E" w:rsidRPr="0092078D">
              <w:rPr>
                <w:sz w:val="24"/>
                <w:szCs w:val="24"/>
              </w:rPr>
              <w:t xml:space="preserve">external adviser for course approval or </w:t>
            </w:r>
            <w:r>
              <w:rPr>
                <w:sz w:val="24"/>
                <w:szCs w:val="24"/>
              </w:rPr>
              <w:t xml:space="preserve">external panel member for a periodic </w:t>
            </w:r>
            <w:r w:rsidR="00E61A7E" w:rsidRPr="0092078D">
              <w:rPr>
                <w:sz w:val="24"/>
                <w:szCs w:val="24"/>
              </w:rPr>
              <w:t>review, collaboration on research projects or publications, research supervision/examining etc.</w:t>
            </w:r>
          </w:p>
          <w:p w:rsidR="0092078D" w:rsidRDefault="0092078D" w:rsidP="0092078D">
            <w:pPr>
              <w:rPr>
                <w:b/>
                <w:sz w:val="26"/>
                <w:szCs w:val="26"/>
              </w:rPr>
            </w:pPr>
          </w:p>
        </w:tc>
        <w:tc>
          <w:tcPr>
            <w:tcW w:w="4423" w:type="dxa"/>
          </w:tcPr>
          <w:p w:rsidR="00E61A7E" w:rsidRDefault="00E61A7E" w:rsidP="00E61A7E">
            <w:pPr>
              <w:rPr>
                <w:sz w:val="24"/>
                <w:szCs w:val="24"/>
              </w:rPr>
            </w:pP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Default="00B8044F" w:rsidP="009155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5537">
              <w:rPr>
                <w:sz w:val="26"/>
                <w:szCs w:val="26"/>
              </w:rPr>
              <w:t>8</w:t>
            </w:r>
            <w:r w:rsidR="0092078D"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E61A7E" w:rsidRPr="00CE30BB" w:rsidRDefault="00E61A7E" w:rsidP="0092078D">
            <w:pPr>
              <w:rPr>
                <w:b/>
                <w:sz w:val="26"/>
                <w:szCs w:val="26"/>
              </w:rPr>
            </w:pPr>
            <w:r w:rsidRPr="00CE30BB">
              <w:rPr>
                <w:b/>
                <w:sz w:val="26"/>
                <w:szCs w:val="26"/>
              </w:rPr>
              <w:t>Declaration</w:t>
            </w:r>
          </w:p>
          <w:p w:rsidR="00E61A7E" w:rsidRPr="00CE30BB" w:rsidRDefault="00D95E2D" w:rsidP="0092078D">
            <w:pPr>
              <w:rPr>
                <w:b/>
                <w:sz w:val="26"/>
                <w:szCs w:val="26"/>
              </w:rPr>
            </w:pPr>
            <w:r w:rsidRPr="00CE30BB">
              <w:rPr>
                <w:sz w:val="24"/>
                <w:szCs w:val="24"/>
              </w:rPr>
              <w:t xml:space="preserve">Nominee to </w:t>
            </w:r>
            <w:r w:rsidR="00E61A7E" w:rsidRPr="00CE30BB">
              <w:rPr>
                <w:sz w:val="24"/>
                <w:szCs w:val="24"/>
              </w:rPr>
              <w:t>use this space to declare any direct interest or links with UW or its staff, programmes, students or partner colleges</w:t>
            </w:r>
          </w:p>
          <w:p w:rsidR="0092078D" w:rsidRPr="00CE30BB" w:rsidRDefault="0092078D" w:rsidP="0092078D">
            <w:pPr>
              <w:rPr>
                <w:b/>
                <w:sz w:val="26"/>
                <w:szCs w:val="26"/>
              </w:rPr>
            </w:pPr>
          </w:p>
        </w:tc>
        <w:tc>
          <w:tcPr>
            <w:tcW w:w="4423" w:type="dxa"/>
          </w:tcPr>
          <w:p w:rsidR="0092078D" w:rsidRPr="0092078D" w:rsidRDefault="0092078D" w:rsidP="0092078D">
            <w:pPr>
              <w:rPr>
                <w:sz w:val="24"/>
                <w:szCs w:val="24"/>
              </w:rPr>
            </w:pPr>
          </w:p>
          <w:p w:rsidR="0092078D" w:rsidRPr="0092078D" w:rsidRDefault="0092078D" w:rsidP="0092078D">
            <w:pPr>
              <w:rPr>
                <w:sz w:val="24"/>
                <w:szCs w:val="24"/>
              </w:rPr>
            </w:pPr>
          </w:p>
          <w:p w:rsidR="00001A42" w:rsidRDefault="00001A42" w:rsidP="00001A42">
            <w:pPr>
              <w:rPr>
                <w:sz w:val="24"/>
                <w:szCs w:val="24"/>
              </w:rPr>
            </w:pPr>
          </w:p>
          <w:p w:rsidR="007F2C5B" w:rsidRDefault="007F2C5B" w:rsidP="007F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  <w:r w:rsidR="003E20EC">
              <w:rPr>
                <w:sz w:val="24"/>
                <w:szCs w:val="24"/>
              </w:rPr>
              <w:t>of proposed External Examiner</w:t>
            </w:r>
          </w:p>
          <w:p w:rsidR="0092078D" w:rsidRDefault="007F2C5B" w:rsidP="007F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(or attach email or electronic signature)</w:t>
            </w:r>
          </w:p>
        </w:tc>
      </w:tr>
      <w:tr w:rsidR="00915537" w:rsidRPr="005D6B08" w:rsidTr="00055A6E">
        <w:tc>
          <w:tcPr>
            <w:tcW w:w="546" w:type="dxa"/>
            <w:shd w:val="clear" w:color="auto" w:fill="EDEDED" w:themeFill="accent3" w:themeFillTint="33"/>
          </w:tcPr>
          <w:p w:rsidR="0092078D" w:rsidRDefault="00915537" w:rsidP="009155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01A42">
              <w:rPr>
                <w:sz w:val="26"/>
                <w:szCs w:val="26"/>
              </w:rPr>
              <w:t>.</w:t>
            </w:r>
          </w:p>
        </w:tc>
        <w:tc>
          <w:tcPr>
            <w:tcW w:w="4665" w:type="dxa"/>
            <w:gridSpan w:val="3"/>
            <w:shd w:val="clear" w:color="auto" w:fill="EDEDED" w:themeFill="accent3" w:themeFillTint="33"/>
          </w:tcPr>
          <w:p w:rsidR="0092078D" w:rsidRDefault="0092078D" w:rsidP="007B11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Authorisation by UW Head of</w:t>
            </w:r>
            <w:r w:rsidR="007B11A5">
              <w:rPr>
                <w:b/>
                <w:sz w:val="26"/>
                <w:szCs w:val="26"/>
              </w:rPr>
              <w:t xml:space="preserve"> School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F6F2D">
              <w:rPr>
                <w:b/>
                <w:sz w:val="26"/>
                <w:szCs w:val="26"/>
              </w:rPr>
              <w:t>or nominee</w:t>
            </w:r>
          </w:p>
        </w:tc>
        <w:tc>
          <w:tcPr>
            <w:tcW w:w="4423" w:type="dxa"/>
          </w:tcPr>
          <w:p w:rsidR="003E20EC" w:rsidRDefault="003E20EC" w:rsidP="007F2C5B">
            <w:pPr>
              <w:rPr>
                <w:sz w:val="24"/>
                <w:szCs w:val="24"/>
              </w:rPr>
            </w:pPr>
          </w:p>
          <w:p w:rsidR="003E20EC" w:rsidRDefault="003E20EC" w:rsidP="007F2C5B">
            <w:pPr>
              <w:rPr>
                <w:sz w:val="24"/>
                <w:szCs w:val="24"/>
              </w:rPr>
            </w:pPr>
          </w:p>
          <w:p w:rsidR="003E20EC" w:rsidRDefault="003E20EC" w:rsidP="007F2C5B">
            <w:pPr>
              <w:rPr>
                <w:sz w:val="24"/>
                <w:szCs w:val="24"/>
              </w:rPr>
            </w:pPr>
          </w:p>
          <w:p w:rsidR="007F2C5B" w:rsidRDefault="007F2C5B" w:rsidP="007F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  <w:r w:rsidR="003E20EC">
              <w:rPr>
                <w:sz w:val="24"/>
                <w:szCs w:val="24"/>
              </w:rPr>
              <w:t xml:space="preserve">of Head of </w:t>
            </w:r>
            <w:r w:rsidR="007B11A5">
              <w:rPr>
                <w:sz w:val="24"/>
                <w:szCs w:val="24"/>
              </w:rPr>
              <w:t>School</w:t>
            </w:r>
          </w:p>
          <w:p w:rsidR="0092078D" w:rsidRDefault="007F2C5B" w:rsidP="007F2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(or attach email or electronic signature)</w:t>
            </w:r>
          </w:p>
        </w:tc>
      </w:tr>
    </w:tbl>
    <w:p w:rsidR="00915537" w:rsidRDefault="0091553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2078D" w:rsidRPr="0092078D" w:rsidTr="00051621">
        <w:tc>
          <w:tcPr>
            <w:tcW w:w="9634" w:type="dxa"/>
            <w:shd w:val="clear" w:color="auto" w:fill="EDEDED" w:themeFill="accent3" w:themeFillTint="33"/>
          </w:tcPr>
          <w:p w:rsidR="0092078D" w:rsidRPr="00E61A7E" w:rsidRDefault="0092078D" w:rsidP="0092078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gramStart"/>
            <w:r w:rsidRPr="00E61A7E">
              <w:rPr>
                <w:b/>
                <w:color w:val="0070C0"/>
                <w:sz w:val="28"/>
                <w:szCs w:val="28"/>
              </w:rPr>
              <w:t>This form must be accompanied by the nominee’s full CV in Word or pdf format</w:t>
            </w:r>
            <w:proofErr w:type="gramEnd"/>
            <w:r w:rsidRPr="00E61A7E">
              <w:rPr>
                <w:b/>
                <w:color w:val="0070C0"/>
                <w:sz w:val="28"/>
                <w:szCs w:val="28"/>
              </w:rPr>
              <w:t>.</w:t>
            </w:r>
          </w:p>
          <w:p w:rsidR="0092078D" w:rsidRDefault="0092078D" w:rsidP="009207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61A7E">
              <w:rPr>
                <w:b/>
                <w:color w:val="0070C0"/>
                <w:sz w:val="24"/>
                <w:szCs w:val="24"/>
              </w:rPr>
              <w:t xml:space="preserve">All appointments should adhere to the </w:t>
            </w:r>
            <w:hyperlink r:id="rId13" w:history="1">
              <w:r w:rsidRPr="00E61A7E">
                <w:rPr>
                  <w:rStyle w:val="Hyperlink"/>
                  <w:b/>
                  <w:sz w:val="24"/>
                  <w:szCs w:val="24"/>
                </w:rPr>
                <w:t>Regulations for the Appointment of External Examiners</w:t>
              </w:r>
            </w:hyperlink>
          </w:p>
          <w:p w:rsidR="00E61A7E" w:rsidRPr="00E61A7E" w:rsidRDefault="00E61A7E" w:rsidP="0092078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4574D2" w:rsidRDefault="004574D2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4574D2" w:rsidRPr="005D6B08" w:rsidTr="00C0002D">
        <w:tc>
          <w:tcPr>
            <w:tcW w:w="9634" w:type="dxa"/>
            <w:gridSpan w:val="2"/>
            <w:shd w:val="clear" w:color="auto" w:fill="EDEDED" w:themeFill="accent3" w:themeFillTint="33"/>
          </w:tcPr>
          <w:p w:rsidR="004574D2" w:rsidRPr="007A39F8" w:rsidRDefault="004574D2" w:rsidP="007A39F8">
            <w:pPr>
              <w:jc w:val="center"/>
              <w:rPr>
                <w:rFonts w:eastAsia="Times New Roman" w:cs="Arial"/>
                <w:i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b/>
                <w:color w:val="538135" w:themeColor="accent6" w:themeShade="BF"/>
                <w:sz w:val="28"/>
                <w:szCs w:val="28"/>
              </w:rPr>
              <w:t>For completion by AQU Officer</w:t>
            </w:r>
            <w:r w:rsidR="00737134">
              <w:rPr>
                <w:b/>
                <w:color w:val="538135" w:themeColor="accent6" w:themeShade="BF"/>
                <w:sz w:val="28"/>
                <w:szCs w:val="28"/>
              </w:rPr>
              <w:t xml:space="preserve"> and ASQEC committee member</w:t>
            </w:r>
          </w:p>
          <w:p w:rsidR="004574D2" w:rsidRPr="007A39F8" w:rsidRDefault="004574D2" w:rsidP="007A39F8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i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:rsidTr="00C53BBA">
        <w:tc>
          <w:tcPr>
            <w:tcW w:w="4673" w:type="dxa"/>
            <w:shd w:val="clear" w:color="auto" w:fill="EDEDED" w:themeFill="accent3" w:themeFillTint="33"/>
          </w:tcPr>
          <w:p w:rsidR="00E61A7E" w:rsidRDefault="00737134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Any duplication of links at both institutional and </w:t>
            </w:r>
            <w:r w:rsidR="007B11A5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School</w:t>
            </w:r>
            <w: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 level as confirmed by the Academic Quality Unit</w:t>
            </w:r>
          </w:p>
          <w:p w:rsidR="004574D2" w:rsidRPr="007A39F8" w:rsidRDefault="00E61A7E" w:rsidP="007B11A5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92078D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 AQU to identify from their records any instances where nominations </w:t>
            </w:r>
            <w:proofErr w:type="gramStart"/>
            <w:r w:rsidRPr="0092078D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are made</w:t>
            </w:r>
            <w:proofErr w:type="gramEnd"/>
            <w:r w:rsidRPr="0092078D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 from the same institution and for the same UW </w:t>
            </w:r>
            <w:r w:rsidR="007B11A5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School</w:t>
            </w:r>
            <w:r w:rsidRPr="0092078D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574D2" w:rsidRPr="0092078D" w:rsidRDefault="004574D2" w:rsidP="0092078D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:rsidTr="00C53BBA">
        <w:tc>
          <w:tcPr>
            <w:tcW w:w="4673" w:type="dxa"/>
            <w:shd w:val="clear" w:color="auto" w:fill="EDEDED" w:themeFill="accent3" w:themeFillTint="33"/>
          </w:tcPr>
          <w:p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lastRenderedPageBreak/>
              <w:t xml:space="preserve">Approved by Committee Member on behalf of ASQEC </w:t>
            </w:r>
          </w:p>
          <w:p w:rsidR="004574D2" w:rsidRPr="00E61A7E" w:rsidRDefault="004574D2" w:rsidP="007820B6">
            <w:pPr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E61A7E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Any comm</w:t>
            </w:r>
            <w:r w:rsidR="00E61A7E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ents or clarification </w:t>
            </w:r>
            <w:proofErr w:type="gramStart"/>
            <w:r w:rsidR="00E61A7E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required?</w:t>
            </w:r>
            <w:proofErr w:type="gramEnd"/>
          </w:p>
          <w:p w:rsidR="007A39F8" w:rsidRPr="007A39F8" w:rsidRDefault="007A39F8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34E6" w:rsidRPr="007A39F8" w:rsidRDefault="007D34E6" w:rsidP="007D34E6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Approved / Not Approved</w:t>
            </w:r>
          </w:p>
          <w:p w:rsidR="007D34E6" w:rsidRDefault="007D34E6" w:rsidP="007D34E6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Date:  </w:t>
            </w:r>
          </w:p>
          <w:p w:rsidR="00737134" w:rsidRPr="007A39F8" w:rsidRDefault="00737134" w:rsidP="00737134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  <w:p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:rsidTr="00C53BBA">
        <w:tc>
          <w:tcPr>
            <w:tcW w:w="4673" w:type="dxa"/>
            <w:shd w:val="clear" w:color="auto" w:fill="EDEDED" w:themeFill="accent3" w:themeFillTint="33"/>
          </w:tcPr>
          <w:p w:rsidR="004574D2" w:rsidRPr="007A39F8" w:rsidRDefault="004574D2" w:rsidP="004574D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Approved by Chair of ASQEC</w:t>
            </w:r>
            <w:r w:rsid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Director of Quality and Educational Development </w:t>
            </w:r>
          </w:p>
          <w:p w:rsidR="00720510" w:rsidRDefault="00E61A7E" w:rsidP="00CE30BB">
            <w:pPr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E61A7E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Any comm</w:t>
            </w:r>
            <w:r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ents or clarification </w:t>
            </w:r>
            <w:proofErr w:type="gramStart"/>
            <w:r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required?</w:t>
            </w:r>
            <w:proofErr w:type="gramEnd"/>
          </w:p>
          <w:p w:rsidR="00CE30BB" w:rsidRDefault="00CE30BB" w:rsidP="00CE30BB">
            <w:pPr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If mentor required, to be noted for ASQEC.</w:t>
            </w:r>
          </w:p>
          <w:p w:rsidR="00CE30BB" w:rsidRPr="007A39F8" w:rsidRDefault="00CE30BB" w:rsidP="00CE30BB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34E6" w:rsidRPr="007A39F8" w:rsidRDefault="007D34E6" w:rsidP="007D34E6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Approved / Not Approved</w:t>
            </w:r>
          </w:p>
          <w:p w:rsidR="007D34E6" w:rsidRDefault="007D34E6" w:rsidP="007D34E6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Date:  </w:t>
            </w:r>
          </w:p>
          <w:p w:rsidR="004574D2" w:rsidRPr="007D34E6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:rsidTr="00C53BBA">
        <w:tc>
          <w:tcPr>
            <w:tcW w:w="4673" w:type="dxa"/>
            <w:shd w:val="clear" w:color="auto" w:fill="EDEDED" w:themeFill="accent3" w:themeFillTint="33"/>
          </w:tcPr>
          <w:p w:rsidR="00E61A7E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Approved by Vice Chair of ASQEC</w:t>
            </w:r>
            <w:r w:rsidR="00E61A7E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, </w:t>
            </w:r>
          </w:p>
          <w:p w:rsidR="004574D2" w:rsidRDefault="00720510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Academic Registrar</w:t>
            </w:r>
          </w:p>
          <w:p w:rsidR="007A39F8" w:rsidRPr="007A39F8" w:rsidRDefault="007A39F8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34E6" w:rsidRPr="007A39F8" w:rsidRDefault="007D34E6" w:rsidP="007D34E6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Approved / Not Approved</w:t>
            </w:r>
          </w:p>
          <w:p w:rsidR="004574D2" w:rsidRPr="007A39F8" w:rsidRDefault="007D34E6" w:rsidP="007D34E6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Date:  </w:t>
            </w:r>
          </w:p>
        </w:tc>
      </w:tr>
    </w:tbl>
    <w:p w:rsidR="00F9623C" w:rsidRPr="00BF60F9" w:rsidRDefault="00F9623C" w:rsidP="007A39F8">
      <w:pPr>
        <w:rPr>
          <w:b/>
          <w:sz w:val="28"/>
          <w:szCs w:val="28"/>
        </w:rPr>
      </w:pPr>
    </w:p>
    <w:sectPr w:rsidR="00F9623C" w:rsidRPr="00BF60F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B5" w:rsidRDefault="008E42B5" w:rsidP="00146B24">
      <w:pPr>
        <w:spacing w:after="0" w:line="240" w:lineRule="auto"/>
      </w:pPr>
      <w:r>
        <w:separator/>
      </w:r>
    </w:p>
  </w:endnote>
  <w:endnote w:type="continuationSeparator" w:id="0">
    <w:p w:rsidR="008E42B5" w:rsidRDefault="008E42B5" w:rsidP="0014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BA" w:rsidRDefault="00720510" w:rsidP="00C53BBA">
    <w:pPr>
      <w:pStyle w:val="Footer"/>
      <w:pBdr>
        <w:top w:val="single" w:sz="4" w:space="1" w:color="auto"/>
      </w:pBdr>
      <w:rPr>
        <w:color w:val="0070C0"/>
      </w:rPr>
    </w:pPr>
    <w:r>
      <w:rPr>
        <w:color w:val="0070C0"/>
      </w:rPr>
      <w:t>External Examiner Appointment Nomination</w:t>
    </w:r>
  </w:p>
  <w:p w:rsidR="00CE30BB" w:rsidRDefault="00C53BBA" w:rsidP="00CE30BB">
    <w:pPr>
      <w:pStyle w:val="Footer"/>
      <w:pBdr>
        <w:top w:val="single" w:sz="4" w:space="1" w:color="auto"/>
      </w:pBdr>
      <w:rPr>
        <w:color w:val="0070C0"/>
      </w:rPr>
    </w:pPr>
    <w:r>
      <w:rPr>
        <w:color w:val="0070C0"/>
      </w:rPr>
      <w:t xml:space="preserve">Updated </w:t>
    </w:r>
    <w:r w:rsidR="007B11A5">
      <w:rPr>
        <w:color w:val="0070C0"/>
      </w:rPr>
      <w:t>October 2018</w:t>
    </w:r>
  </w:p>
  <w:p w:rsidR="00146B24" w:rsidRPr="001438CE" w:rsidRDefault="00146B24" w:rsidP="00CE30BB">
    <w:pPr>
      <w:pStyle w:val="Footer"/>
      <w:pBdr>
        <w:top w:val="single" w:sz="4" w:space="1" w:color="auto"/>
      </w:pBdr>
      <w:jc w:val="center"/>
      <w:rPr>
        <w:color w:val="0070C0"/>
      </w:rPr>
    </w:pPr>
    <w:r w:rsidRPr="001438CE">
      <w:rPr>
        <w:color w:val="0070C0"/>
      </w:rPr>
      <w:t xml:space="preserve">Page </w:t>
    </w:r>
    <w:r w:rsidRPr="001438CE">
      <w:rPr>
        <w:color w:val="0070C0"/>
      </w:rPr>
      <w:fldChar w:fldCharType="begin"/>
    </w:r>
    <w:r w:rsidRPr="001438CE">
      <w:rPr>
        <w:color w:val="0070C0"/>
      </w:rPr>
      <w:instrText xml:space="preserve"> PAGE   \* MERGEFORMAT </w:instrText>
    </w:r>
    <w:r w:rsidRPr="001438CE">
      <w:rPr>
        <w:color w:val="0070C0"/>
      </w:rPr>
      <w:fldChar w:fldCharType="separate"/>
    </w:r>
    <w:r w:rsidR="00B47B25">
      <w:rPr>
        <w:noProof/>
        <w:color w:val="0070C0"/>
      </w:rPr>
      <w:t>4</w:t>
    </w:r>
    <w:r w:rsidRPr="001438CE">
      <w:rPr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B5" w:rsidRDefault="008E42B5" w:rsidP="00146B24">
      <w:pPr>
        <w:spacing w:after="0" w:line="240" w:lineRule="auto"/>
      </w:pPr>
      <w:r>
        <w:separator/>
      </w:r>
    </w:p>
  </w:footnote>
  <w:footnote w:type="continuationSeparator" w:id="0">
    <w:p w:rsidR="008E42B5" w:rsidRDefault="008E42B5" w:rsidP="0014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646"/>
    <w:multiLevelType w:val="hybridMultilevel"/>
    <w:tmpl w:val="4824F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8670E"/>
    <w:multiLevelType w:val="hybridMultilevel"/>
    <w:tmpl w:val="C4905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54228"/>
    <w:multiLevelType w:val="hybridMultilevel"/>
    <w:tmpl w:val="544C70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87B43"/>
    <w:multiLevelType w:val="hybridMultilevel"/>
    <w:tmpl w:val="2886F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917CF"/>
    <w:multiLevelType w:val="hybridMultilevel"/>
    <w:tmpl w:val="BC303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036A0"/>
    <w:multiLevelType w:val="hybridMultilevel"/>
    <w:tmpl w:val="B5A06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446AB"/>
    <w:multiLevelType w:val="hybridMultilevel"/>
    <w:tmpl w:val="E1C4A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152AB"/>
    <w:multiLevelType w:val="hybridMultilevel"/>
    <w:tmpl w:val="79A2C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B4714"/>
    <w:multiLevelType w:val="hybridMultilevel"/>
    <w:tmpl w:val="B3A8DAD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5767F"/>
    <w:multiLevelType w:val="hybridMultilevel"/>
    <w:tmpl w:val="438EF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401EE9"/>
    <w:multiLevelType w:val="hybridMultilevel"/>
    <w:tmpl w:val="F0B0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C2ED0"/>
    <w:multiLevelType w:val="hybridMultilevel"/>
    <w:tmpl w:val="2FE6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7A9D"/>
    <w:multiLevelType w:val="hybridMultilevel"/>
    <w:tmpl w:val="F8D2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E6ACD"/>
    <w:multiLevelType w:val="hybridMultilevel"/>
    <w:tmpl w:val="D0A8759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6C1ADF"/>
    <w:multiLevelType w:val="hybridMultilevel"/>
    <w:tmpl w:val="388A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B8"/>
    <w:rsid w:val="00001A42"/>
    <w:rsid w:val="000027F0"/>
    <w:rsid w:val="000367B0"/>
    <w:rsid w:val="00055A6E"/>
    <w:rsid w:val="000805AB"/>
    <w:rsid w:val="000C0543"/>
    <w:rsid w:val="000F6F2D"/>
    <w:rsid w:val="00107FEA"/>
    <w:rsid w:val="00110E76"/>
    <w:rsid w:val="00121B4D"/>
    <w:rsid w:val="001438CE"/>
    <w:rsid w:val="00146B24"/>
    <w:rsid w:val="0015388D"/>
    <w:rsid w:val="00194F3C"/>
    <w:rsid w:val="001A35B6"/>
    <w:rsid w:val="002248AF"/>
    <w:rsid w:val="00251926"/>
    <w:rsid w:val="00256908"/>
    <w:rsid w:val="0025753C"/>
    <w:rsid w:val="002624A4"/>
    <w:rsid w:val="0027614E"/>
    <w:rsid w:val="00287235"/>
    <w:rsid w:val="00295DA2"/>
    <w:rsid w:val="002A2BDD"/>
    <w:rsid w:val="002A7E67"/>
    <w:rsid w:val="002F52BD"/>
    <w:rsid w:val="00305145"/>
    <w:rsid w:val="003175CE"/>
    <w:rsid w:val="003177DA"/>
    <w:rsid w:val="00320886"/>
    <w:rsid w:val="003416EA"/>
    <w:rsid w:val="003971D4"/>
    <w:rsid w:val="003A35B0"/>
    <w:rsid w:val="003D7DCC"/>
    <w:rsid w:val="003E20EC"/>
    <w:rsid w:val="00402984"/>
    <w:rsid w:val="00414937"/>
    <w:rsid w:val="004574D2"/>
    <w:rsid w:val="00471876"/>
    <w:rsid w:val="004818FA"/>
    <w:rsid w:val="004B7E56"/>
    <w:rsid w:val="004C7766"/>
    <w:rsid w:val="004E0DCC"/>
    <w:rsid w:val="004E5EFE"/>
    <w:rsid w:val="004F7B3F"/>
    <w:rsid w:val="005064A3"/>
    <w:rsid w:val="00515A71"/>
    <w:rsid w:val="00530052"/>
    <w:rsid w:val="005C613F"/>
    <w:rsid w:val="005D4CA2"/>
    <w:rsid w:val="005D6B08"/>
    <w:rsid w:val="005F588E"/>
    <w:rsid w:val="006277E4"/>
    <w:rsid w:val="006621D8"/>
    <w:rsid w:val="00670772"/>
    <w:rsid w:val="00671E21"/>
    <w:rsid w:val="00675F10"/>
    <w:rsid w:val="0068798A"/>
    <w:rsid w:val="006A25B7"/>
    <w:rsid w:val="006F7332"/>
    <w:rsid w:val="00720510"/>
    <w:rsid w:val="00733A0B"/>
    <w:rsid w:val="00737134"/>
    <w:rsid w:val="00761B11"/>
    <w:rsid w:val="0077461F"/>
    <w:rsid w:val="0077542E"/>
    <w:rsid w:val="007820B6"/>
    <w:rsid w:val="00782B04"/>
    <w:rsid w:val="00787915"/>
    <w:rsid w:val="007966CF"/>
    <w:rsid w:val="00797593"/>
    <w:rsid w:val="007A39F8"/>
    <w:rsid w:val="007B11A5"/>
    <w:rsid w:val="007D34E6"/>
    <w:rsid w:val="007F2C5B"/>
    <w:rsid w:val="0083756E"/>
    <w:rsid w:val="00841911"/>
    <w:rsid w:val="00853B9A"/>
    <w:rsid w:val="0087653A"/>
    <w:rsid w:val="008802B8"/>
    <w:rsid w:val="008D0884"/>
    <w:rsid w:val="008D0A6C"/>
    <w:rsid w:val="008E42B5"/>
    <w:rsid w:val="009015D0"/>
    <w:rsid w:val="00915537"/>
    <w:rsid w:val="0092078D"/>
    <w:rsid w:val="00936CB8"/>
    <w:rsid w:val="0099048C"/>
    <w:rsid w:val="00A31B88"/>
    <w:rsid w:val="00A370E0"/>
    <w:rsid w:val="00A6746C"/>
    <w:rsid w:val="00A71857"/>
    <w:rsid w:val="00AA526E"/>
    <w:rsid w:val="00AB5B2D"/>
    <w:rsid w:val="00AB76D7"/>
    <w:rsid w:val="00B0064F"/>
    <w:rsid w:val="00B23374"/>
    <w:rsid w:val="00B47B25"/>
    <w:rsid w:val="00B613D2"/>
    <w:rsid w:val="00B70A0F"/>
    <w:rsid w:val="00B8044F"/>
    <w:rsid w:val="00BD5482"/>
    <w:rsid w:val="00BE07B5"/>
    <w:rsid w:val="00BE45AC"/>
    <w:rsid w:val="00BF17E8"/>
    <w:rsid w:val="00BF60F9"/>
    <w:rsid w:val="00BF68E7"/>
    <w:rsid w:val="00C1421F"/>
    <w:rsid w:val="00C53BBA"/>
    <w:rsid w:val="00C66581"/>
    <w:rsid w:val="00C7618B"/>
    <w:rsid w:val="00CE30BB"/>
    <w:rsid w:val="00D52E83"/>
    <w:rsid w:val="00D95E2D"/>
    <w:rsid w:val="00DA4E53"/>
    <w:rsid w:val="00DB4C61"/>
    <w:rsid w:val="00DD35B6"/>
    <w:rsid w:val="00DD6B38"/>
    <w:rsid w:val="00E21F44"/>
    <w:rsid w:val="00E61A7E"/>
    <w:rsid w:val="00E7675C"/>
    <w:rsid w:val="00EA6347"/>
    <w:rsid w:val="00F43495"/>
    <w:rsid w:val="00F52F2F"/>
    <w:rsid w:val="00F609F0"/>
    <w:rsid w:val="00F70D44"/>
    <w:rsid w:val="00F77EDD"/>
    <w:rsid w:val="00F9623C"/>
    <w:rsid w:val="00FA19DA"/>
    <w:rsid w:val="00FA63E9"/>
    <w:rsid w:val="00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23DD14"/>
  <w15:docId w15:val="{F85813F6-572D-49BB-8D18-281D53A2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7EDD"/>
    <w:rPr>
      <w:color w:val="808080"/>
    </w:rPr>
  </w:style>
  <w:style w:type="paragraph" w:styleId="ListParagraph">
    <w:name w:val="List Paragraph"/>
    <w:basedOn w:val="Normal"/>
    <w:uiPriority w:val="34"/>
    <w:qFormat/>
    <w:rsid w:val="006277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24"/>
  </w:style>
  <w:style w:type="paragraph" w:styleId="Footer">
    <w:name w:val="footer"/>
    <w:basedOn w:val="Normal"/>
    <w:link w:val="FooterChar"/>
    <w:uiPriority w:val="99"/>
    <w:unhideWhenUsed/>
    <w:rsid w:val="0014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24"/>
  </w:style>
  <w:style w:type="character" w:styleId="Hyperlink">
    <w:name w:val="Hyperlink"/>
    <w:basedOn w:val="DefaultParagraphFont"/>
    <w:uiPriority w:val="99"/>
    <w:unhideWhenUsed/>
    <w:rsid w:val="00E21F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9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0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rcester.ac.uk/registryservices/documents/RegulationsfortheappointmentofExternalExamine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c.ac.uk/aqu/documents/UW_Mentoring_Policy_for_Mentor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c.ac.uk/aqu/66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c.ac.uk/aqu/662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haffey@worc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89A2-F2B6-46B4-ABD4-6677927D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Nahajski</dc:creator>
  <cp:lastModifiedBy>Margaret Chaffey</cp:lastModifiedBy>
  <cp:revision>9</cp:revision>
  <cp:lastPrinted>2016-10-31T16:18:00Z</cp:lastPrinted>
  <dcterms:created xsi:type="dcterms:W3CDTF">2016-11-23T12:40:00Z</dcterms:created>
  <dcterms:modified xsi:type="dcterms:W3CDTF">2018-10-24T11:39:00Z</dcterms:modified>
</cp:coreProperties>
</file>